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7BA5" w14:textId="56913E50" w:rsidR="00456972" w:rsidRPr="00C36B6D" w:rsidRDefault="008007A0"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rebuchetMS"/>
          <w:b/>
          <w:bCs/>
          <w:caps/>
          <w:sz w:val="32"/>
          <w:szCs w:val="32"/>
          <w:lang w:val="en-US" w:eastAsia="pl-PL"/>
        </w:rPr>
      </w:pPr>
      <w:r w:rsidRPr="00C36B6D">
        <w:rPr>
          <w:rFonts w:eastAsiaTheme="minorEastAsia" w:cs="TrebuchetMS"/>
          <w:b/>
          <w:bCs/>
          <w:i/>
          <w:caps/>
          <w:sz w:val="32"/>
          <w:szCs w:val="32"/>
          <w:lang w:val="en-US" w:eastAsia="pl-PL"/>
        </w:rPr>
        <w:t>War Mongrels</w:t>
      </w:r>
      <w:r w:rsidR="00456972" w:rsidRPr="00C36B6D">
        <w:rPr>
          <w:rFonts w:eastAsiaTheme="minorEastAsia" w:cs="TrebuchetMS"/>
          <w:b/>
          <w:bCs/>
          <w:caps/>
          <w:sz w:val="32"/>
          <w:szCs w:val="32"/>
          <w:lang w:val="en-US" w:eastAsia="pl-PL"/>
        </w:rPr>
        <w:t xml:space="preserve"> – </w:t>
      </w:r>
      <w:r w:rsidRPr="00C36B6D">
        <w:rPr>
          <w:rFonts w:eastAsiaTheme="minorEastAsia" w:cs="TrebuchetMS"/>
          <w:b/>
          <w:bCs/>
          <w:caps/>
          <w:sz w:val="32"/>
          <w:szCs w:val="32"/>
          <w:lang w:val="en-US" w:eastAsia="pl-PL"/>
        </w:rPr>
        <w:t>Fact Sheet</w:t>
      </w:r>
    </w:p>
    <w:p w14:paraId="4CA256B6" w14:textId="77777777"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TrebuchetMS"/>
          <w:b/>
          <w:bCs/>
          <w:sz w:val="32"/>
          <w:szCs w:val="32"/>
          <w:lang w:val="en-US" w:eastAsia="pl-PL"/>
        </w:rPr>
      </w:pPr>
    </w:p>
    <w:p w14:paraId="0AE561EE" w14:textId="61C3E5DF" w:rsidR="00456972" w:rsidRPr="00C36B6D" w:rsidRDefault="00456972" w:rsidP="0045697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TrebuchetMS"/>
          <w:b/>
          <w:bCs/>
          <w:sz w:val="24"/>
          <w:szCs w:val="24"/>
          <w:lang w:val="en-US" w:eastAsia="pl-PL"/>
        </w:rPr>
      </w:pPr>
      <w:r w:rsidRPr="00C36B6D">
        <w:rPr>
          <w:rFonts w:eastAsiaTheme="minorEastAsia" w:cs="TrebuchetMS"/>
          <w:b/>
          <w:bCs/>
          <w:sz w:val="24"/>
          <w:szCs w:val="24"/>
          <w:lang w:val="en-US" w:eastAsia="pl-PL"/>
        </w:rPr>
        <w:t>KEY FACTS</w:t>
      </w:r>
    </w:p>
    <w:p w14:paraId="1CEAAAD3" w14:textId="058D1341" w:rsidR="00456972" w:rsidRPr="00C36B6D" w:rsidRDefault="008F3CEB"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r w:rsidRPr="00C36B6D">
        <w:rPr>
          <w:noProof/>
          <w:lang w:val="en-US"/>
        </w:rPr>
        <w:drawing>
          <wp:anchor distT="0" distB="0" distL="114300" distR="114300" simplePos="0" relativeHeight="251660288" behindDoc="0" locked="0" layoutInCell="1" allowOverlap="1" wp14:anchorId="54EF52D4" wp14:editId="5CFDB116">
            <wp:simplePos x="0" y="0"/>
            <wp:positionH relativeFrom="margin">
              <wp:posOffset>5444844</wp:posOffset>
            </wp:positionH>
            <wp:positionV relativeFrom="paragraph">
              <wp:posOffset>4174</wp:posOffset>
            </wp:positionV>
            <wp:extent cx="566495" cy="559041"/>
            <wp:effectExtent l="0" t="0" r="5080" b="0"/>
            <wp:wrapNone/>
            <wp:docPr id="5" name="Picture 5" descr="A picture containing text, sign,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sky,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9468" cy="561975"/>
                    </a:xfrm>
                    <a:prstGeom prst="rect">
                      <a:avLst/>
                    </a:prstGeom>
                  </pic:spPr>
                </pic:pic>
              </a:graphicData>
            </a:graphic>
            <wp14:sizeRelH relativeFrom="margin">
              <wp14:pctWidth>0</wp14:pctWidth>
            </wp14:sizeRelH>
            <wp14:sizeRelV relativeFrom="margin">
              <wp14:pctHeight>0</wp14:pctHeight>
            </wp14:sizeRelV>
          </wp:anchor>
        </w:drawing>
      </w:r>
      <w:r w:rsidRPr="00C36B6D">
        <w:rPr>
          <w:noProof/>
          <w:lang w:val="en-US"/>
        </w:rPr>
        <w:drawing>
          <wp:anchor distT="0" distB="0" distL="114300" distR="114300" simplePos="0" relativeHeight="251658240" behindDoc="0" locked="0" layoutInCell="1" allowOverlap="1" wp14:anchorId="1938937D" wp14:editId="7BCB0906">
            <wp:simplePos x="0" y="0"/>
            <wp:positionH relativeFrom="column">
              <wp:posOffset>4397375</wp:posOffset>
            </wp:positionH>
            <wp:positionV relativeFrom="paragraph">
              <wp:posOffset>8890</wp:posOffset>
            </wp:positionV>
            <wp:extent cx="579120" cy="563880"/>
            <wp:effectExtent l="0" t="0" r="0" b="762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9120" cy="563880"/>
                    </a:xfrm>
                    <a:prstGeom prst="rect">
                      <a:avLst/>
                    </a:prstGeom>
                  </pic:spPr>
                </pic:pic>
              </a:graphicData>
            </a:graphic>
          </wp:anchor>
        </w:drawing>
      </w:r>
      <w:r w:rsidRPr="00C36B6D">
        <w:rPr>
          <w:noProof/>
          <w:lang w:val="en-US"/>
        </w:rPr>
        <w:drawing>
          <wp:anchor distT="0" distB="0" distL="114300" distR="114300" simplePos="0" relativeHeight="251659264" behindDoc="0" locked="0" layoutInCell="1" allowOverlap="1" wp14:anchorId="15DA861F" wp14:editId="011805D7">
            <wp:simplePos x="0" y="0"/>
            <wp:positionH relativeFrom="column">
              <wp:posOffset>4959350</wp:posOffset>
            </wp:positionH>
            <wp:positionV relativeFrom="paragraph">
              <wp:posOffset>24130</wp:posOffset>
            </wp:positionV>
            <wp:extent cx="472440" cy="548640"/>
            <wp:effectExtent l="0" t="0" r="3810" b="381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472440" cy="548640"/>
                    </a:xfrm>
                    <a:prstGeom prst="rect">
                      <a:avLst/>
                    </a:prstGeom>
                  </pic:spPr>
                </pic:pic>
              </a:graphicData>
            </a:graphic>
          </wp:anchor>
        </w:drawing>
      </w:r>
    </w:p>
    <w:p w14:paraId="71A81F71" w14:textId="07484B5B"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 xml:space="preserve">Title: </w:t>
      </w:r>
      <w:r w:rsidR="008007A0" w:rsidRPr="00C36B6D">
        <w:rPr>
          <w:rFonts w:eastAsiaTheme="minorEastAsia" w:cs="TrebuchetMS"/>
          <w:i/>
          <w:sz w:val="24"/>
          <w:szCs w:val="24"/>
          <w:lang w:val="en-US" w:eastAsia="pl-PL"/>
        </w:rPr>
        <w:t>War Mongrels</w:t>
      </w:r>
    </w:p>
    <w:p w14:paraId="59CB1421" w14:textId="4E582920"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r w:rsidRPr="00C36B6D">
        <w:rPr>
          <w:rFonts w:eastAsiaTheme="minorEastAsia" w:cs="TrebuchetMS"/>
          <w:sz w:val="24"/>
          <w:szCs w:val="24"/>
          <w:lang w:val="en-US" w:eastAsia="pl-PL"/>
        </w:rPr>
        <w:t xml:space="preserve">Developer: </w:t>
      </w:r>
      <w:r w:rsidR="008007A0" w:rsidRPr="00C36B6D">
        <w:rPr>
          <w:rFonts w:eastAsiaTheme="minorEastAsia" w:cs="TrebuchetMS"/>
          <w:sz w:val="24"/>
          <w:szCs w:val="24"/>
          <w:lang w:val="en-US" w:eastAsia="pl-PL"/>
        </w:rPr>
        <w:t>Destructive Creations</w:t>
      </w:r>
    </w:p>
    <w:p w14:paraId="5ED02D59" w14:textId="56969820"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b/>
          <w:bCs/>
          <w:sz w:val="24"/>
          <w:szCs w:val="24"/>
          <w:lang w:val="en-US" w:eastAsia="pl-PL"/>
        </w:rPr>
      </w:pPr>
      <w:r w:rsidRPr="00C36B6D">
        <w:rPr>
          <w:rFonts w:eastAsiaTheme="minorEastAsia" w:cs="TrebuchetMS"/>
          <w:sz w:val="24"/>
          <w:szCs w:val="24"/>
          <w:lang w:val="en-US" w:eastAsia="pl-PL"/>
        </w:rPr>
        <w:t>Publisher</w:t>
      </w:r>
      <w:r w:rsidR="00157C26" w:rsidRPr="00C36B6D">
        <w:rPr>
          <w:rFonts w:eastAsiaTheme="minorEastAsia" w:cs="TrebuchetMS"/>
          <w:sz w:val="24"/>
          <w:szCs w:val="24"/>
          <w:lang w:val="en-US" w:eastAsia="pl-PL"/>
        </w:rPr>
        <w:t>s</w:t>
      </w:r>
      <w:r w:rsidRPr="00C36B6D">
        <w:rPr>
          <w:rFonts w:eastAsiaTheme="minorEastAsia" w:cs="TrebuchetMS"/>
          <w:sz w:val="24"/>
          <w:szCs w:val="24"/>
          <w:lang w:val="en-US" w:eastAsia="pl-PL"/>
        </w:rPr>
        <w:t xml:space="preserve">: </w:t>
      </w:r>
      <w:r w:rsidR="00E65FC9" w:rsidRPr="00C36B6D">
        <w:rPr>
          <w:rFonts w:eastAsiaTheme="minorEastAsia" w:cs="TrebuchetMS"/>
          <w:sz w:val="24"/>
          <w:szCs w:val="24"/>
          <w:lang w:val="en-US" w:eastAsia="pl-PL"/>
        </w:rPr>
        <w:t>Destructive Creations</w:t>
      </w:r>
    </w:p>
    <w:p w14:paraId="736896BB" w14:textId="0CE92A33"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Platform</w:t>
      </w:r>
      <w:r w:rsidR="00FF61DB" w:rsidRPr="00C36B6D">
        <w:rPr>
          <w:rFonts w:eastAsiaTheme="minorEastAsia" w:cs="TrebuchetMS"/>
          <w:sz w:val="24"/>
          <w:szCs w:val="24"/>
          <w:lang w:val="en-US" w:eastAsia="pl-PL"/>
        </w:rPr>
        <w:t>s</w:t>
      </w:r>
      <w:r w:rsidRPr="00C36B6D">
        <w:rPr>
          <w:rFonts w:eastAsiaTheme="minorEastAsia" w:cs="TrebuchetMS"/>
          <w:sz w:val="24"/>
          <w:szCs w:val="24"/>
          <w:lang w:val="en-US" w:eastAsia="pl-PL"/>
        </w:rPr>
        <w:t>: PC</w:t>
      </w:r>
      <w:r w:rsidR="00FF61DB" w:rsidRPr="00C36B6D">
        <w:rPr>
          <w:rFonts w:eastAsiaTheme="minorEastAsia" w:cs="TrebuchetMS"/>
          <w:sz w:val="24"/>
          <w:szCs w:val="24"/>
          <w:lang w:val="en-US" w:eastAsia="pl-PL"/>
        </w:rPr>
        <w:t>,</w:t>
      </w:r>
      <w:r w:rsidR="008007A0" w:rsidRPr="00C36B6D">
        <w:rPr>
          <w:rFonts w:eastAsiaTheme="minorEastAsia" w:cs="TrebuchetMS"/>
          <w:sz w:val="24"/>
          <w:szCs w:val="24"/>
          <w:lang w:val="en-US" w:eastAsia="pl-PL"/>
        </w:rPr>
        <w:t xml:space="preserve"> PS4, PS5,</w:t>
      </w:r>
      <w:r w:rsidR="00FF61DB" w:rsidRPr="00C36B6D">
        <w:rPr>
          <w:rFonts w:eastAsiaTheme="minorEastAsia" w:cs="TrebuchetMS"/>
          <w:sz w:val="24"/>
          <w:szCs w:val="24"/>
          <w:lang w:val="en-US" w:eastAsia="pl-PL"/>
        </w:rPr>
        <w:t xml:space="preserve"> Xbox One</w:t>
      </w:r>
      <w:r w:rsidR="00E65FC9" w:rsidRPr="00C36B6D">
        <w:rPr>
          <w:rFonts w:eastAsiaTheme="minorEastAsia" w:cs="TrebuchetMS"/>
          <w:sz w:val="24"/>
          <w:szCs w:val="24"/>
          <w:lang w:val="en-US" w:eastAsia="pl-PL"/>
        </w:rPr>
        <w:t xml:space="preserve">, </w:t>
      </w:r>
      <w:r w:rsidR="008007A0" w:rsidRPr="00C36B6D">
        <w:rPr>
          <w:rFonts w:eastAsiaTheme="minorEastAsia" w:cs="TrebuchetMS"/>
          <w:sz w:val="24"/>
          <w:szCs w:val="24"/>
          <w:lang w:val="en-US" w:eastAsia="pl-PL"/>
        </w:rPr>
        <w:t>Xbox Series X</w:t>
      </w:r>
      <w:r w:rsidR="00C729AA" w:rsidRPr="00C36B6D">
        <w:rPr>
          <w:rFonts w:eastAsiaTheme="minorEastAsia" w:cs="TrebuchetMS"/>
          <w:sz w:val="24"/>
          <w:szCs w:val="24"/>
          <w:lang w:val="en-US" w:eastAsia="pl-PL"/>
        </w:rPr>
        <w:t>|S, Mac, iPad</w:t>
      </w:r>
    </w:p>
    <w:p w14:paraId="0E6B7740" w14:textId="4F6A5147"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 xml:space="preserve">Genre: </w:t>
      </w:r>
      <w:r w:rsidR="008007A0" w:rsidRPr="00C36B6D">
        <w:rPr>
          <w:rFonts w:eastAsiaTheme="minorEastAsia" w:cs="TrebuchetMS"/>
          <w:sz w:val="24"/>
          <w:szCs w:val="24"/>
          <w:lang w:val="en-US" w:eastAsia="pl-PL"/>
        </w:rPr>
        <w:t>isometric real-time tactics</w:t>
      </w:r>
    </w:p>
    <w:p w14:paraId="4BCA9AB5" w14:textId="4945124A" w:rsidR="00456972" w:rsidRPr="00C36B6D" w:rsidRDefault="00456972" w:rsidP="00C661E6">
      <w:pPr>
        <w:widowControl w:val="0"/>
        <w:tabs>
          <w:tab w:val="left" w:pos="560"/>
          <w:tab w:val="left" w:pos="1120"/>
          <w:tab w:val="left" w:pos="1680"/>
          <w:tab w:val="left" w:pos="336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Setting:</w:t>
      </w:r>
      <w:r w:rsidR="008007A0" w:rsidRPr="00C36B6D">
        <w:rPr>
          <w:rFonts w:eastAsiaTheme="minorEastAsia" w:cs="TrebuchetMS"/>
          <w:sz w:val="24"/>
          <w:szCs w:val="24"/>
          <w:lang w:val="en-US" w:eastAsia="pl-PL"/>
        </w:rPr>
        <w:t xml:space="preserve"> WWII, Eastern front</w:t>
      </w:r>
    </w:p>
    <w:p w14:paraId="369DDE08" w14:textId="4C00CAC8"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Game modes: Single-player</w:t>
      </w:r>
      <w:r w:rsidR="008007A0" w:rsidRPr="00C36B6D">
        <w:rPr>
          <w:rFonts w:eastAsiaTheme="minorEastAsia" w:cs="TrebuchetMS"/>
          <w:sz w:val="24"/>
          <w:szCs w:val="24"/>
          <w:lang w:val="en-US" w:eastAsia="pl-PL"/>
        </w:rPr>
        <w:t>, 2-player co-op</w:t>
      </w:r>
    </w:p>
    <w:p w14:paraId="615BAF4C" w14:textId="24953617"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Release date:</w:t>
      </w:r>
      <w:r w:rsidR="001423EC" w:rsidRPr="00C36B6D">
        <w:rPr>
          <w:rFonts w:eastAsiaTheme="minorEastAsia" w:cs="TrebuchetMS"/>
          <w:sz w:val="24"/>
          <w:szCs w:val="24"/>
          <w:lang w:val="en-US" w:eastAsia="pl-PL"/>
        </w:rPr>
        <w:t xml:space="preserve"> </w:t>
      </w:r>
      <w:r w:rsidR="00A1041F" w:rsidRPr="00C36B6D">
        <w:rPr>
          <w:rFonts w:eastAsiaTheme="minorEastAsia" w:cs="TrebuchetMS"/>
          <w:sz w:val="24"/>
          <w:szCs w:val="24"/>
          <w:lang w:val="en-US" w:eastAsia="pl-PL"/>
        </w:rPr>
        <w:t xml:space="preserve">19 October </w:t>
      </w:r>
      <w:r w:rsidR="008007A0" w:rsidRPr="00C36B6D">
        <w:rPr>
          <w:rFonts w:eastAsiaTheme="minorEastAsia" w:cs="TrebuchetMS"/>
          <w:sz w:val="24"/>
          <w:szCs w:val="24"/>
          <w:lang w:val="en-US" w:eastAsia="pl-PL"/>
        </w:rPr>
        <w:t>202</w:t>
      </w:r>
      <w:r w:rsidR="001423EC" w:rsidRPr="00C36B6D">
        <w:rPr>
          <w:rFonts w:eastAsiaTheme="minorEastAsia" w:cs="TrebuchetMS"/>
          <w:sz w:val="24"/>
          <w:szCs w:val="24"/>
          <w:lang w:val="en-US" w:eastAsia="pl-PL"/>
        </w:rPr>
        <w:t>1</w:t>
      </w:r>
      <w:r w:rsidR="00A1041F" w:rsidRPr="00C36B6D">
        <w:rPr>
          <w:rFonts w:eastAsiaTheme="minorEastAsia" w:cs="TrebuchetMS"/>
          <w:sz w:val="24"/>
          <w:szCs w:val="24"/>
          <w:lang w:val="en-US" w:eastAsia="pl-PL"/>
        </w:rPr>
        <w:t xml:space="preserve"> – PC</w:t>
      </w:r>
      <w:r w:rsidR="00DD4F7D" w:rsidRPr="00C36B6D">
        <w:rPr>
          <w:rFonts w:eastAsiaTheme="minorEastAsia" w:cs="TrebuchetMS"/>
          <w:sz w:val="24"/>
          <w:szCs w:val="24"/>
          <w:lang w:val="en-US" w:eastAsia="pl-PL"/>
        </w:rPr>
        <w:t xml:space="preserve">; </w:t>
      </w:r>
      <w:r w:rsidR="00A1041F" w:rsidRPr="00C36B6D">
        <w:rPr>
          <w:rFonts w:eastAsiaTheme="minorEastAsia" w:cs="TrebuchetMS"/>
          <w:sz w:val="24"/>
          <w:szCs w:val="24"/>
          <w:lang w:val="en-US" w:eastAsia="pl-PL"/>
        </w:rPr>
        <w:t>Consoles</w:t>
      </w:r>
      <w:r w:rsidR="00C729AA" w:rsidRPr="00C36B6D">
        <w:rPr>
          <w:rFonts w:eastAsiaTheme="minorEastAsia" w:cs="TrebuchetMS"/>
          <w:sz w:val="24"/>
          <w:szCs w:val="24"/>
          <w:lang w:val="en-US" w:eastAsia="pl-PL"/>
        </w:rPr>
        <w:t xml:space="preserve">, </w:t>
      </w:r>
      <w:proofErr w:type="gramStart"/>
      <w:r w:rsidR="00C729AA" w:rsidRPr="00C36B6D">
        <w:rPr>
          <w:rFonts w:eastAsiaTheme="minorEastAsia" w:cs="TrebuchetMS"/>
          <w:sz w:val="24"/>
          <w:szCs w:val="24"/>
          <w:lang w:val="en-US" w:eastAsia="pl-PL"/>
        </w:rPr>
        <w:t>Mac</w:t>
      </w:r>
      <w:proofErr w:type="gramEnd"/>
      <w:r w:rsidR="00C729AA" w:rsidRPr="00C36B6D">
        <w:rPr>
          <w:rFonts w:eastAsiaTheme="minorEastAsia" w:cs="TrebuchetMS"/>
          <w:sz w:val="24"/>
          <w:szCs w:val="24"/>
          <w:lang w:val="en-US" w:eastAsia="pl-PL"/>
        </w:rPr>
        <w:t xml:space="preserve"> and iPad</w:t>
      </w:r>
      <w:r w:rsidR="00A1041F" w:rsidRPr="00C36B6D">
        <w:rPr>
          <w:rFonts w:eastAsiaTheme="minorEastAsia" w:cs="TrebuchetMS"/>
          <w:sz w:val="24"/>
          <w:szCs w:val="24"/>
          <w:lang w:val="en-US" w:eastAsia="pl-PL"/>
        </w:rPr>
        <w:t xml:space="preserve"> </w:t>
      </w:r>
      <w:r w:rsidR="00C729AA" w:rsidRPr="00C36B6D">
        <w:rPr>
          <w:rFonts w:eastAsiaTheme="minorEastAsia" w:cs="TrebuchetMS"/>
          <w:sz w:val="24"/>
          <w:szCs w:val="24"/>
          <w:lang w:val="en-US" w:eastAsia="pl-PL"/>
        </w:rPr>
        <w:t xml:space="preserve">25 </w:t>
      </w:r>
      <w:r w:rsidR="008F3CEB" w:rsidRPr="00C36B6D">
        <w:rPr>
          <w:rFonts w:eastAsiaTheme="minorEastAsia" w:cs="TrebuchetMS"/>
          <w:sz w:val="24"/>
          <w:szCs w:val="24"/>
          <w:lang w:val="en-US" w:eastAsia="pl-PL"/>
        </w:rPr>
        <w:t xml:space="preserve">April </w:t>
      </w:r>
      <w:r w:rsidR="00DD4F7D" w:rsidRPr="00C36B6D">
        <w:rPr>
          <w:rFonts w:eastAsiaTheme="minorEastAsia" w:cs="TrebuchetMS"/>
          <w:sz w:val="24"/>
          <w:szCs w:val="24"/>
          <w:lang w:val="en-US" w:eastAsia="pl-PL"/>
        </w:rPr>
        <w:t>2023</w:t>
      </w:r>
      <w:r w:rsidR="006B5278" w:rsidRPr="00C36B6D">
        <w:rPr>
          <w:rFonts w:eastAsiaTheme="minorEastAsia" w:cs="TrebuchetMS"/>
          <w:sz w:val="24"/>
          <w:szCs w:val="24"/>
          <w:lang w:val="en-US" w:eastAsia="pl-PL"/>
        </w:rPr>
        <w:t xml:space="preserve"> (PS Asia 13 July)</w:t>
      </w:r>
    </w:p>
    <w:p w14:paraId="40A4E0DE" w14:textId="770DEA55"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 xml:space="preserve">Price: </w:t>
      </w:r>
      <w:r w:rsidR="00C729AA" w:rsidRPr="00C36B6D">
        <w:rPr>
          <w:rFonts w:eastAsiaTheme="minorEastAsia" w:cs="TrebuchetMS"/>
          <w:sz w:val="24"/>
          <w:szCs w:val="24"/>
          <w:lang w:val="en-US" w:eastAsia="pl-PL"/>
        </w:rPr>
        <w:t>39</w:t>
      </w:r>
      <w:r w:rsidR="00A1041F" w:rsidRPr="00C36B6D">
        <w:rPr>
          <w:rFonts w:eastAsiaTheme="minorEastAsia" w:cs="TrebuchetMS"/>
          <w:sz w:val="24"/>
          <w:szCs w:val="24"/>
          <w:lang w:val="en-US" w:eastAsia="pl-PL"/>
        </w:rPr>
        <w:t>.99 USD / 3</w:t>
      </w:r>
      <w:r w:rsidR="00C729AA" w:rsidRPr="00C36B6D">
        <w:rPr>
          <w:rFonts w:eastAsiaTheme="minorEastAsia" w:cs="TrebuchetMS"/>
          <w:sz w:val="24"/>
          <w:szCs w:val="24"/>
          <w:lang w:val="en-US" w:eastAsia="pl-PL"/>
        </w:rPr>
        <w:t>9</w:t>
      </w:r>
      <w:r w:rsidR="00A1041F" w:rsidRPr="00C36B6D">
        <w:rPr>
          <w:rFonts w:eastAsiaTheme="minorEastAsia" w:cs="TrebuchetMS"/>
          <w:sz w:val="24"/>
          <w:szCs w:val="24"/>
          <w:lang w:val="en-US" w:eastAsia="pl-PL"/>
        </w:rPr>
        <w:t>.99 EUR</w:t>
      </w:r>
    </w:p>
    <w:p w14:paraId="10538802" w14:textId="5C6B315C" w:rsidR="00456972" w:rsidRPr="00C36B6D" w:rsidRDefault="00456972" w:rsidP="00456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Theme="minorEastAsia" w:cs="TrebuchetMS"/>
          <w:sz w:val="24"/>
          <w:szCs w:val="24"/>
          <w:lang w:val="en-US" w:eastAsia="pl-PL"/>
        </w:rPr>
      </w:pPr>
      <w:r w:rsidRPr="00C36B6D">
        <w:rPr>
          <w:rFonts w:eastAsiaTheme="minorEastAsia" w:cs="TrebuchetMS"/>
          <w:sz w:val="24"/>
          <w:szCs w:val="24"/>
          <w:lang w:val="en-US" w:eastAsia="pl-PL"/>
        </w:rPr>
        <w:t xml:space="preserve">Language versions: </w:t>
      </w:r>
      <w:r w:rsidR="00A1041F" w:rsidRPr="00C36B6D">
        <w:rPr>
          <w:rFonts w:eastAsiaTheme="minorEastAsia" w:cs="TrebuchetMS"/>
          <w:sz w:val="24"/>
          <w:szCs w:val="24"/>
          <w:lang w:val="en-US" w:eastAsia="pl-PL"/>
        </w:rPr>
        <w:t xml:space="preserve">English, French, Italian, German, Spanish, Brazilian Portuguese, Polish, Russian, Turkish, Japanese, Korean, and Chinese (Traditional and Simplified) language subtitles at launch with full English </w:t>
      </w:r>
      <w:proofErr w:type="gramStart"/>
      <w:r w:rsidR="00A1041F" w:rsidRPr="00C36B6D">
        <w:rPr>
          <w:rFonts w:eastAsiaTheme="minorEastAsia" w:cs="TrebuchetMS"/>
          <w:sz w:val="24"/>
          <w:szCs w:val="24"/>
          <w:lang w:val="en-US" w:eastAsia="pl-PL"/>
        </w:rPr>
        <w:t>voiceover</w:t>
      </w:r>
      <w:proofErr w:type="gramEnd"/>
    </w:p>
    <w:p w14:paraId="6F9562A8" w14:textId="28EC6508" w:rsidR="00E65FC9" w:rsidRPr="00C36B6D" w:rsidRDefault="00456972"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rStyle w:val="Hyperlink"/>
          <w:sz w:val="24"/>
          <w:szCs w:val="24"/>
          <w:lang w:val="en-US"/>
        </w:rPr>
      </w:pPr>
      <w:r w:rsidRPr="00C36B6D">
        <w:rPr>
          <w:rFonts w:eastAsiaTheme="minorEastAsia" w:cs="TrebuchetMS"/>
          <w:sz w:val="24"/>
          <w:szCs w:val="24"/>
          <w:lang w:val="en-US" w:eastAsia="pl-PL"/>
        </w:rPr>
        <w:t xml:space="preserve">Steam product page: </w:t>
      </w:r>
      <w:hyperlink r:id="rId11" w:history="1">
        <w:r w:rsidR="00E65FC9" w:rsidRPr="00C36B6D">
          <w:rPr>
            <w:rStyle w:val="Hyperlink"/>
            <w:sz w:val="24"/>
            <w:szCs w:val="24"/>
            <w:lang w:val="en-US"/>
          </w:rPr>
          <w:t>https://store.steampowered.com/app/</w:t>
        </w:r>
        <w:r w:rsidR="008007A0" w:rsidRPr="00C36B6D">
          <w:rPr>
            <w:rStyle w:val="Hyperlink"/>
            <w:sz w:val="24"/>
            <w:szCs w:val="24"/>
            <w:lang w:val="en-US"/>
          </w:rPr>
          <w:t>1101790</w:t>
        </w:r>
        <w:r w:rsidR="00E65FC9" w:rsidRPr="00C36B6D">
          <w:rPr>
            <w:rStyle w:val="Hyperlink"/>
            <w:sz w:val="24"/>
            <w:szCs w:val="24"/>
            <w:lang w:val="en-US"/>
          </w:rPr>
          <w:t>/</w:t>
        </w:r>
      </w:hyperlink>
      <w:r w:rsidR="00A1041F" w:rsidRPr="00C36B6D">
        <w:rPr>
          <w:rStyle w:val="Hyperlink"/>
          <w:sz w:val="24"/>
          <w:szCs w:val="24"/>
          <w:lang w:val="en-US"/>
        </w:rPr>
        <w:t xml:space="preserve"> </w:t>
      </w:r>
    </w:p>
    <w:p w14:paraId="0FECAC71" w14:textId="6898EE2F" w:rsidR="00A1041F" w:rsidRPr="00C36B6D" w:rsidRDefault="00A1041F"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rFonts w:eastAsiaTheme="minorEastAsia" w:cs="TrebuchetMS"/>
          <w:sz w:val="24"/>
          <w:szCs w:val="24"/>
          <w:lang w:val="en-US" w:eastAsia="pl-PL"/>
        </w:rPr>
      </w:pPr>
      <w:r w:rsidRPr="00C36B6D">
        <w:rPr>
          <w:rFonts w:eastAsiaTheme="minorEastAsia" w:cs="TrebuchetMS"/>
          <w:sz w:val="24"/>
          <w:szCs w:val="24"/>
          <w:lang w:val="en-US" w:eastAsia="pl-PL"/>
        </w:rPr>
        <w:t xml:space="preserve">Epic Games Store: </w:t>
      </w:r>
      <w:hyperlink r:id="rId12" w:history="1">
        <w:r w:rsidRPr="00C36B6D">
          <w:rPr>
            <w:rStyle w:val="Hyperlink"/>
            <w:rFonts w:eastAsiaTheme="minorEastAsia" w:cs="TrebuchetMS"/>
            <w:sz w:val="24"/>
            <w:szCs w:val="24"/>
            <w:lang w:val="en-US" w:eastAsia="pl-PL"/>
          </w:rPr>
          <w:t>https://www.epicgames.com/store/en-US/p/war-mongrels</w:t>
        </w:r>
      </w:hyperlink>
      <w:r w:rsidRPr="00C36B6D">
        <w:rPr>
          <w:rFonts w:eastAsiaTheme="minorEastAsia" w:cs="TrebuchetMS"/>
          <w:sz w:val="24"/>
          <w:szCs w:val="24"/>
          <w:lang w:val="en-US" w:eastAsia="pl-PL"/>
        </w:rPr>
        <w:t xml:space="preserve"> </w:t>
      </w:r>
    </w:p>
    <w:p w14:paraId="33ABC714" w14:textId="2870759A" w:rsidR="006B5278" w:rsidRPr="00C36B6D" w:rsidRDefault="006B5278"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rFonts w:eastAsiaTheme="minorEastAsia" w:cs="TrebuchetMS"/>
          <w:sz w:val="24"/>
          <w:szCs w:val="24"/>
          <w:lang w:val="en-US" w:eastAsia="pl-PL"/>
        </w:rPr>
      </w:pPr>
      <w:r w:rsidRPr="00C36B6D">
        <w:rPr>
          <w:rFonts w:eastAsiaTheme="minorEastAsia" w:cs="TrebuchetMS"/>
          <w:sz w:val="24"/>
          <w:szCs w:val="24"/>
          <w:lang w:val="en-US" w:eastAsia="pl-PL"/>
        </w:rPr>
        <w:t xml:space="preserve">PlayStation Store: </w:t>
      </w:r>
      <w:hyperlink r:id="rId13" w:history="1">
        <w:r w:rsidRPr="00C36B6D">
          <w:rPr>
            <w:rStyle w:val="Hyperlink"/>
            <w:rFonts w:eastAsiaTheme="minorEastAsia" w:cs="TrebuchetMS"/>
            <w:sz w:val="24"/>
            <w:szCs w:val="24"/>
            <w:lang w:val="en-US" w:eastAsia="pl-PL"/>
          </w:rPr>
          <w:t>https://store.playstation.com/en-us/concept/10001498</w:t>
        </w:r>
      </w:hyperlink>
    </w:p>
    <w:p w14:paraId="501D4044" w14:textId="4676E1A3" w:rsidR="006B5278" w:rsidRPr="00C36B6D" w:rsidRDefault="006B5278"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rFonts w:eastAsiaTheme="minorEastAsia" w:cs="TrebuchetMS"/>
          <w:sz w:val="24"/>
          <w:szCs w:val="24"/>
          <w:lang w:val="en-US" w:eastAsia="pl-PL"/>
        </w:rPr>
      </w:pPr>
      <w:r w:rsidRPr="00C36B6D">
        <w:rPr>
          <w:rFonts w:eastAsiaTheme="minorEastAsia" w:cs="TrebuchetMS"/>
          <w:sz w:val="24"/>
          <w:szCs w:val="24"/>
          <w:lang w:val="en-US" w:eastAsia="pl-PL"/>
        </w:rPr>
        <w:t xml:space="preserve">Xbox Store: </w:t>
      </w:r>
      <w:hyperlink r:id="rId14" w:history="1">
        <w:r w:rsidRPr="00C36B6D">
          <w:rPr>
            <w:rStyle w:val="Hyperlink"/>
            <w:rFonts w:eastAsiaTheme="minorEastAsia" w:cs="TrebuchetMS"/>
            <w:sz w:val="24"/>
            <w:szCs w:val="24"/>
            <w:lang w:val="en-US" w:eastAsia="pl-PL"/>
          </w:rPr>
          <w:t>https://www.xbox.com/en-us/games/store/war-mongrels/9pnw4m3zgbpp</w:t>
        </w:r>
      </w:hyperlink>
    </w:p>
    <w:p w14:paraId="339B1CE8" w14:textId="05BF0FAE" w:rsidR="006B5278" w:rsidRPr="00C36B6D" w:rsidRDefault="006B5278"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rFonts w:eastAsiaTheme="minorEastAsia" w:cs="TrebuchetMS"/>
          <w:sz w:val="24"/>
          <w:szCs w:val="24"/>
          <w:lang w:val="en-US" w:eastAsia="pl-PL"/>
        </w:rPr>
      </w:pPr>
      <w:r w:rsidRPr="00C36B6D">
        <w:rPr>
          <w:rFonts w:eastAsiaTheme="minorEastAsia" w:cs="TrebuchetMS"/>
          <w:sz w:val="24"/>
          <w:szCs w:val="24"/>
          <w:lang w:val="en-US" w:eastAsia="pl-PL"/>
        </w:rPr>
        <w:t xml:space="preserve">Apple App Store: </w:t>
      </w:r>
      <w:hyperlink r:id="rId15" w:history="1">
        <w:r w:rsidRPr="00C36B6D">
          <w:rPr>
            <w:rStyle w:val="Hyperlink"/>
            <w:rFonts w:eastAsiaTheme="minorEastAsia" w:cs="TrebuchetMS"/>
            <w:sz w:val="24"/>
            <w:szCs w:val="24"/>
            <w:lang w:val="en-US" w:eastAsia="pl-PL"/>
          </w:rPr>
          <w:t>https://apps.apple.com/en/app/war-mongrels/id1636645821</w:t>
        </w:r>
      </w:hyperlink>
      <w:r w:rsidRPr="00C36B6D">
        <w:rPr>
          <w:rFonts w:eastAsiaTheme="minorEastAsia" w:cs="TrebuchetMS"/>
          <w:sz w:val="24"/>
          <w:szCs w:val="24"/>
          <w:lang w:val="en-US" w:eastAsia="pl-PL"/>
        </w:rPr>
        <w:t xml:space="preserve"> </w:t>
      </w:r>
    </w:p>
    <w:p w14:paraId="466D0EDB" w14:textId="1D30828C" w:rsidR="008007A0" w:rsidRPr="00C36B6D" w:rsidRDefault="008007A0"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sz w:val="24"/>
          <w:szCs w:val="24"/>
          <w:lang w:val="en-US"/>
        </w:rPr>
      </w:pPr>
      <w:r w:rsidRPr="00C36B6D">
        <w:rPr>
          <w:sz w:val="24"/>
          <w:szCs w:val="24"/>
          <w:lang w:val="en-US"/>
        </w:rPr>
        <w:t xml:space="preserve">Official Website: </w:t>
      </w:r>
      <w:hyperlink r:id="rId16" w:history="1">
        <w:r w:rsidRPr="00C36B6D">
          <w:rPr>
            <w:rStyle w:val="Hyperlink"/>
            <w:sz w:val="24"/>
            <w:szCs w:val="24"/>
            <w:lang w:val="en-US"/>
          </w:rPr>
          <w:t>http://www.warmongrels.com/</w:t>
        </w:r>
      </w:hyperlink>
    </w:p>
    <w:p w14:paraId="50F6AE22" w14:textId="28B844D2" w:rsidR="00FF61DB" w:rsidRPr="00C36B6D" w:rsidRDefault="00D931C4"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sz w:val="24"/>
          <w:szCs w:val="24"/>
          <w:lang w:val="en-US"/>
        </w:rPr>
      </w:pPr>
      <w:r w:rsidRPr="00C36B6D">
        <w:rPr>
          <w:sz w:val="24"/>
          <w:szCs w:val="24"/>
          <w:lang w:val="en-US"/>
        </w:rPr>
        <w:t xml:space="preserve">Facebook: </w:t>
      </w:r>
      <w:hyperlink r:id="rId17" w:history="1">
        <w:r w:rsidR="008007A0" w:rsidRPr="00C36B6D">
          <w:rPr>
            <w:rStyle w:val="Hyperlink"/>
            <w:sz w:val="24"/>
            <w:szCs w:val="24"/>
            <w:lang w:val="en-US"/>
          </w:rPr>
          <w:t>https://www.facebook.com/destructivecreationsteam/</w:t>
        </w:r>
      </w:hyperlink>
    </w:p>
    <w:p w14:paraId="228325CC" w14:textId="053550EF" w:rsidR="00D931C4" w:rsidRPr="00C36B6D" w:rsidRDefault="00D931C4" w:rsidP="003C3A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20"/>
        <w:rPr>
          <w:sz w:val="24"/>
          <w:szCs w:val="24"/>
          <w:lang w:val="en-US"/>
        </w:rPr>
      </w:pPr>
      <w:r w:rsidRPr="00C36B6D">
        <w:rPr>
          <w:sz w:val="24"/>
          <w:szCs w:val="24"/>
          <w:lang w:val="en-US"/>
        </w:rPr>
        <w:t xml:space="preserve">Twitter: </w:t>
      </w:r>
      <w:hyperlink r:id="rId18" w:history="1">
        <w:r w:rsidR="008007A0" w:rsidRPr="00C36B6D">
          <w:rPr>
            <w:rStyle w:val="Hyperlink"/>
            <w:sz w:val="24"/>
            <w:szCs w:val="24"/>
            <w:lang w:val="en-US"/>
          </w:rPr>
          <w:t>https://twitter.com/DestCreat_Team</w:t>
        </w:r>
      </w:hyperlink>
    </w:p>
    <w:p w14:paraId="5489D769" w14:textId="77777777" w:rsidR="00456972" w:rsidRPr="00C36B6D" w:rsidRDefault="00456972" w:rsidP="0045697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contextualSpacing/>
        <w:jc w:val="both"/>
        <w:rPr>
          <w:rFonts w:eastAsiaTheme="minorEastAsia" w:cs="Times New Roman"/>
          <w:sz w:val="24"/>
          <w:szCs w:val="24"/>
          <w:lang w:val="en-US" w:eastAsia="pl-PL"/>
        </w:rPr>
      </w:pPr>
    </w:p>
    <w:p w14:paraId="5E61F861" w14:textId="75ED5B3D" w:rsidR="001E78AC" w:rsidRPr="00C36B6D" w:rsidRDefault="001E78AC" w:rsidP="00456972">
      <w:pPr>
        <w:numPr>
          <w:ilvl w:val="0"/>
          <w:numId w:val="1"/>
        </w:numPr>
        <w:spacing w:after="0" w:line="240" w:lineRule="auto"/>
        <w:jc w:val="both"/>
        <w:rPr>
          <w:rFonts w:ascii="Calibri" w:eastAsiaTheme="minorEastAsia" w:hAnsi="Calibri" w:cs="Times New Roman"/>
          <w:b/>
          <w:sz w:val="24"/>
          <w:szCs w:val="24"/>
          <w:lang w:val="en-US"/>
        </w:rPr>
      </w:pPr>
      <w:r w:rsidRPr="00C36B6D">
        <w:rPr>
          <w:rFonts w:ascii="Calibri" w:eastAsiaTheme="minorEastAsia" w:hAnsi="Calibri" w:cs="Times New Roman"/>
          <w:b/>
          <w:sz w:val="24"/>
          <w:szCs w:val="24"/>
          <w:lang w:val="en-US"/>
        </w:rPr>
        <w:t>ABOUT THE GAME</w:t>
      </w:r>
    </w:p>
    <w:p w14:paraId="7FE9DFB6" w14:textId="77777777" w:rsidR="001E78AC" w:rsidRPr="00C36B6D" w:rsidRDefault="001E78AC" w:rsidP="001E78AC">
      <w:pPr>
        <w:pStyle w:val="ListParagraph"/>
        <w:rPr>
          <w:lang w:val="en-US"/>
        </w:rPr>
      </w:pPr>
    </w:p>
    <w:p w14:paraId="72F3E96B" w14:textId="4DEFB46F" w:rsidR="001E78AC" w:rsidRPr="00C36B6D" w:rsidRDefault="001E78AC" w:rsidP="001E78AC">
      <w:pPr>
        <w:pStyle w:val="ListParagraph"/>
        <w:jc w:val="both"/>
        <w:rPr>
          <w:lang w:val="en-US"/>
        </w:rPr>
      </w:pPr>
      <w:r w:rsidRPr="00C36B6D">
        <w:rPr>
          <w:lang w:val="en-US"/>
        </w:rPr>
        <w:t>War Mongrels, or WM, is an isometric real-time tactics game that takes place on the eastern front of World War II. This part of the war has been receiving less attention in gaming, even though it ended or changed a considerable number of lives and brought forward many stories of courage, comradery, but also further proof of twisted societies and the darkest parts of the human character. War Mongrels builds its foundations on these two opposing mental forces. First driven by propaganda, our heroes soon find their purpose in fighting back the expanding Nazi forces that entangled them in the international conflict in the first place. From boys to men in days, they open their eyes to the atrocities of war and find their purpose in the fight to prevent further meaningless killing.</w:t>
      </w:r>
    </w:p>
    <w:p w14:paraId="6AA41481" w14:textId="77777777" w:rsidR="001E78AC" w:rsidRPr="00C36B6D" w:rsidRDefault="001E78AC" w:rsidP="001E78AC">
      <w:pPr>
        <w:pStyle w:val="ListParagraph"/>
        <w:spacing w:after="0" w:line="240" w:lineRule="auto"/>
        <w:jc w:val="both"/>
        <w:rPr>
          <w:lang w:val="en-US"/>
        </w:rPr>
      </w:pPr>
    </w:p>
    <w:p w14:paraId="2DD216F7" w14:textId="0C407E25" w:rsidR="001E78AC" w:rsidRPr="00C36B6D" w:rsidRDefault="001E78AC" w:rsidP="001E78AC">
      <w:pPr>
        <w:pStyle w:val="ListParagraph"/>
        <w:spacing w:after="0" w:line="240" w:lineRule="auto"/>
        <w:jc w:val="both"/>
        <w:rPr>
          <w:rFonts w:ascii="Calibri" w:eastAsiaTheme="minorEastAsia" w:hAnsi="Calibri" w:cs="Times New Roman"/>
          <w:b/>
          <w:sz w:val="24"/>
          <w:szCs w:val="24"/>
          <w:highlight w:val="yellow"/>
          <w:lang w:val="en-US"/>
        </w:rPr>
      </w:pPr>
      <w:r w:rsidRPr="00C36B6D">
        <w:rPr>
          <w:lang w:val="en-US"/>
        </w:rPr>
        <w:lastRenderedPageBreak/>
        <w:t>The heavily history-inspired storyline guides players through the journey of two Wehrmacht soldiers as they go from deserters to hefty guerilla fighters. Their team expands as they meet new characters who support the same cause. As each character has their own set of skills and advantages, players must learn to combine them effectively to outsmart the enemy during a variety of missions in a changing environment. Sneaking, distraction, silent kills, and using the environment are some of the main skills players will have to take to heart, but a stock of firearms will also be available and useful in completing mission objectives. And as the goal of every hero is to save others and hopefully survive, our heroes strive to prevent the deaths of innocent people instead of getting away from the war as originally intended.</w:t>
      </w:r>
    </w:p>
    <w:p w14:paraId="795D37F1" w14:textId="77777777" w:rsidR="001E78AC" w:rsidRPr="00C36B6D" w:rsidRDefault="001E78AC" w:rsidP="001E78AC">
      <w:pPr>
        <w:spacing w:after="0" w:line="240" w:lineRule="auto"/>
        <w:ind w:left="720"/>
        <w:jc w:val="both"/>
        <w:rPr>
          <w:rFonts w:ascii="Calibri" w:eastAsiaTheme="minorEastAsia" w:hAnsi="Calibri" w:cs="Times New Roman"/>
          <w:b/>
          <w:sz w:val="24"/>
          <w:szCs w:val="24"/>
          <w:highlight w:val="yellow"/>
          <w:lang w:val="en-US"/>
        </w:rPr>
      </w:pPr>
    </w:p>
    <w:p w14:paraId="633F0239" w14:textId="52DCA687" w:rsidR="001E78AC" w:rsidRPr="00C36B6D" w:rsidRDefault="001E78AC" w:rsidP="003C3A47">
      <w:pPr>
        <w:numPr>
          <w:ilvl w:val="0"/>
          <w:numId w:val="1"/>
        </w:numPr>
        <w:spacing w:after="0" w:line="240" w:lineRule="auto"/>
        <w:jc w:val="both"/>
        <w:rPr>
          <w:rFonts w:ascii="Calibri" w:eastAsiaTheme="minorEastAsia" w:hAnsi="Calibri" w:cs="Times New Roman"/>
          <w:b/>
          <w:sz w:val="24"/>
          <w:szCs w:val="24"/>
          <w:lang w:val="en-US"/>
        </w:rPr>
      </w:pPr>
      <w:r w:rsidRPr="00C36B6D">
        <w:rPr>
          <w:rFonts w:ascii="Calibri" w:eastAsiaTheme="minorEastAsia" w:hAnsi="Calibri" w:cs="Times New Roman"/>
          <w:b/>
          <w:sz w:val="24"/>
          <w:szCs w:val="24"/>
          <w:lang w:val="en-US"/>
        </w:rPr>
        <w:t>MAIN FEATURES</w:t>
      </w:r>
    </w:p>
    <w:p w14:paraId="0DD335E6" w14:textId="3F5A0573" w:rsidR="00461283" w:rsidRPr="00C36B6D" w:rsidRDefault="00461283" w:rsidP="00461283">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Infernal storyline</w:t>
      </w:r>
      <w:r w:rsidRPr="00C36B6D">
        <w:rPr>
          <w:rFonts w:ascii="Calibri" w:eastAsiaTheme="minorEastAsia" w:hAnsi="Calibri" w:cs="Times New Roman"/>
          <w:bCs/>
          <w:sz w:val="24"/>
          <w:szCs w:val="24"/>
          <w:lang w:val="en-US"/>
        </w:rPr>
        <w:t xml:space="preserve"> – As grim as the bloody trenches where dead soldiers remain after battle.</w:t>
      </w:r>
    </w:p>
    <w:p w14:paraId="5CA2D525" w14:textId="77777777" w:rsidR="00461283" w:rsidRPr="00C36B6D" w:rsidRDefault="00461283" w:rsidP="00461283">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Unique team</w:t>
      </w:r>
      <w:r w:rsidRPr="00C36B6D">
        <w:rPr>
          <w:rFonts w:ascii="Calibri" w:eastAsiaTheme="minorEastAsia" w:hAnsi="Calibri" w:cs="Times New Roman"/>
          <w:bCs/>
          <w:sz w:val="24"/>
          <w:szCs w:val="24"/>
          <w:lang w:val="en-US"/>
        </w:rPr>
        <w:t xml:space="preserve"> – Each character has their own personality, background, and skills to use during the journey.</w:t>
      </w:r>
    </w:p>
    <w:p w14:paraId="68C84503" w14:textId="77777777" w:rsidR="00461283" w:rsidRPr="00C36B6D" w:rsidRDefault="00461283" w:rsidP="00461283">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Dark world</w:t>
      </w:r>
      <w:r w:rsidRPr="00C36B6D">
        <w:rPr>
          <w:rFonts w:ascii="Calibri" w:eastAsiaTheme="minorEastAsia" w:hAnsi="Calibri" w:cs="Times New Roman"/>
          <w:bCs/>
          <w:sz w:val="24"/>
          <w:szCs w:val="24"/>
          <w:lang w:val="en-US"/>
        </w:rPr>
        <w:t xml:space="preserve"> – War is hell, and War Mongrels </w:t>
      </w:r>
      <w:proofErr w:type="gramStart"/>
      <w:r w:rsidRPr="00C36B6D">
        <w:rPr>
          <w:rFonts w:ascii="Calibri" w:eastAsiaTheme="minorEastAsia" w:hAnsi="Calibri" w:cs="Times New Roman"/>
          <w:bCs/>
          <w:sz w:val="24"/>
          <w:szCs w:val="24"/>
          <w:lang w:val="en-US"/>
        </w:rPr>
        <w:t>doesn’t</w:t>
      </w:r>
      <w:proofErr w:type="gramEnd"/>
      <w:r w:rsidRPr="00C36B6D">
        <w:rPr>
          <w:rFonts w:ascii="Calibri" w:eastAsiaTheme="minorEastAsia" w:hAnsi="Calibri" w:cs="Times New Roman"/>
          <w:bCs/>
          <w:sz w:val="24"/>
          <w:szCs w:val="24"/>
          <w:lang w:val="en-US"/>
        </w:rPr>
        <w:t xml:space="preserve"> sugar coat anything.</w:t>
      </w:r>
    </w:p>
    <w:p w14:paraId="620499E5" w14:textId="2EF037AB" w:rsidR="00AD6A95" w:rsidRPr="00C36B6D" w:rsidRDefault="00AD6A95" w:rsidP="00AD6A95">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Historical lesson</w:t>
      </w:r>
      <w:r w:rsidRPr="00C36B6D">
        <w:rPr>
          <w:rFonts w:ascii="Calibri" w:eastAsiaTheme="minorEastAsia" w:hAnsi="Calibri" w:cs="Times New Roman"/>
          <w:bCs/>
          <w:sz w:val="24"/>
          <w:szCs w:val="24"/>
          <w:lang w:val="en-US"/>
        </w:rPr>
        <w:t xml:space="preserve"> – Events, dates, locations, weapons, uniforms, in-game historical articles, and much more.</w:t>
      </w:r>
    </w:p>
    <w:p w14:paraId="474CB683" w14:textId="77777777" w:rsidR="00461283" w:rsidRPr="00C36B6D" w:rsidRDefault="00461283" w:rsidP="00461283">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Take or break</w:t>
      </w:r>
      <w:r w:rsidRPr="00C36B6D">
        <w:rPr>
          <w:rFonts w:ascii="Calibri" w:eastAsiaTheme="minorEastAsia" w:hAnsi="Calibri" w:cs="Times New Roman"/>
          <w:bCs/>
          <w:sz w:val="24"/>
          <w:szCs w:val="24"/>
          <w:lang w:val="en-US"/>
        </w:rPr>
        <w:t xml:space="preserve"> – Interactive environment that </w:t>
      </w:r>
      <w:proofErr w:type="gramStart"/>
      <w:r w:rsidRPr="00C36B6D">
        <w:rPr>
          <w:rFonts w:ascii="Calibri" w:eastAsiaTheme="minorEastAsia" w:hAnsi="Calibri" w:cs="Times New Roman"/>
          <w:bCs/>
          <w:sz w:val="24"/>
          <w:szCs w:val="24"/>
          <w:lang w:val="en-US"/>
        </w:rPr>
        <w:t>opens up</w:t>
      </w:r>
      <w:proofErr w:type="gramEnd"/>
      <w:r w:rsidRPr="00C36B6D">
        <w:rPr>
          <w:rFonts w:ascii="Calibri" w:eastAsiaTheme="minorEastAsia" w:hAnsi="Calibri" w:cs="Times New Roman"/>
          <w:bCs/>
          <w:sz w:val="24"/>
          <w:szCs w:val="24"/>
          <w:lang w:val="en-US"/>
        </w:rPr>
        <w:t xml:space="preserve"> many tactical options.</w:t>
      </w:r>
    </w:p>
    <w:p w14:paraId="218CE6EA" w14:textId="0F3BB475" w:rsidR="00461283" w:rsidRPr="00C36B6D" w:rsidRDefault="00461283" w:rsidP="00461283">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Join forces</w:t>
      </w:r>
      <w:r w:rsidRPr="00C36B6D">
        <w:rPr>
          <w:rFonts w:ascii="Calibri" w:eastAsiaTheme="minorEastAsia" w:hAnsi="Calibri" w:cs="Times New Roman"/>
          <w:bCs/>
          <w:sz w:val="24"/>
          <w:szCs w:val="24"/>
          <w:lang w:val="en-US"/>
        </w:rPr>
        <w:t xml:space="preserve"> – Online co-operative multiplayer for two players.</w:t>
      </w:r>
    </w:p>
    <w:p w14:paraId="7D386739" w14:textId="0A8B0212" w:rsidR="00AD6A95" w:rsidRPr="00C36B6D" w:rsidRDefault="00AD6A95" w:rsidP="00AD6A95">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Use force!</w:t>
      </w:r>
      <w:r w:rsidRPr="00C36B6D">
        <w:rPr>
          <w:rFonts w:ascii="Calibri" w:eastAsiaTheme="minorEastAsia" w:hAnsi="Calibri" w:cs="Times New Roman"/>
          <w:bCs/>
          <w:sz w:val="24"/>
          <w:szCs w:val="24"/>
          <w:lang w:val="en-US"/>
        </w:rPr>
        <w:t xml:space="preserve"> – Have you been spotted? Draw your weapon and try to shoot your way out!</w:t>
      </w:r>
    </w:p>
    <w:p w14:paraId="1C0D5CAE" w14:textId="77777777" w:rsidR="00AD6A95" w:rsidRPr="00C36B6D" w:rsidRDefault="00AD6A95" w:rsidP="00AD6A95">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Replay value</w:t>
      </w:r>
      <w:r w:rsidRPr="00C36B6D">
        <w:rPr>
          <w:rFonts w:ascii="Calibri" w:eastAsiaTheme="minorEastAsia" w:hAnsi="Calibri" w:cs="Times New Roman"/>
          <w:bCs/>
          <w:sz w:val="24"/>
          <w:szCs w:val="24"/>
          <w:lang w:val="en-US"/>
        </w:rPr>
        <w:t xml:space="preserve"> – Try different tactics in each mission, play alone, or with different friends.</w:t>
      </w:r>
    </w:p>
    <w:p w14:paraId="68F6C9C8" w14:textId="50463E80" w:rsidR="001E78AC" w:rsidRPr="00C36B6D" w:rsidRDefault="00AD6A95" w:rsidP="00AD6A95">
      <w:pPr>
        <w:pStyle w:val="ListParagraph"/>
        <w:numPr>
          <w:ilvl w:val="0"/>
          <w:numId w:val="6"/>
        </w:numPr>
        <w:spacing w:after="0" w:line="240" w:lineRule="auto"/>
        <w:ind w:left="993"/>
        <w:jc w:val="both"/>
        <w:rPr>
          <w:rFonts w:ascii="Calibri" w:eastAsiaTheme="minorEastAsia" w:hAnsi="Calibri" w:cs="Times New Roman"/>
          <w:bCs/>
          <w:sz w:val="24"/>
          <w:szCs w:val="24"/>
          <w:lang w:val="en-US"/>
        </w:rPr>
      </w:pPr>
      <w:r w:rsidRPr="00C36B6D">
        <w:rPr>
          <w:rFonts w:ascii="Calibri" w:eastAsiaTheme="minorEastAsia" w:hAnsi="Calibri" w:cs="Times New Roman"/>
          <w:b/>
          <w:sz w:val="24"/>
          <w:szCs w:val="24"/>
          <w:lang w:val="en-US"/>
        </w:rPr>
        <w:t>Just wow!</w:t>
      </w:r>
      <w:r w:rsidRPr="00C36B6D">
        <w:rPr>
          <w:rFonts w:ascii="Calibri" w:eastAsiaTheme="minorEastAsia" w:hAnsi="Calibri" w:cs="Times New Roman"/>
          <w:bCs/>
          <w:sz w:val="24"/>
          <w:szCs w:val="24"/>
          <w:lang w:val="en-US"/>
        </w:rPr>
        <w:t xml:space="preserve"> – Audio-visual quality like you’ve never seen in an RTT game before.</w:t>
      </w:r>
    </w:p>
    <w:p w14:paraId="6A199CC0" w14:textId="77777777" w:rsidR="001E78AC" w:rsidRPr="00C36B6D" w:rsidRDefault="001E78AC" w:rsidP="001E78AC">
      <w:pPr>
        <w:spacing w:after="0" w:line="240" w:lineRule="auto"/>
        <w:ind w:left="720"/>
        <w:jc w:val="both"/>
        <w:rPr>
          <w:rFonts w:ascii="Calibri" w:eastAsiaTheme="minorEastAsia" w:hAnsi="Calibri" w:cs="Times New Roman"/>
          <w:b/>
          <w:sz w:val="24"/>
          <w:szCs w:val="24"/>
          <w:lang w:val="en-US"/>
        </w:rPr>
      </w:pPr>
    </w:p>
    <w:p w14:paraId="4719B9D3" w14:textId="5EA7E56E" w:rsidR="00456972" w:rsidRPr="00C36B6D" w:rsidRDefault="00456972" w:rsidP="00456972">
      <w:pPr>
        <w:numPr>
          <w:ilvl w:val="0"/>
          <w:numId w:val="1"/>
        </w:numPr>
        <w:spacing w:after="0" w:line="240" w:lineRule="auto"/>
        <w:jc w:val="both"/>
        <w:rPr>
          <w:rFonts w:ascii="Calibri" w:eastAsiaTheme="minorEastAsia" w:hAnsi="Calibri" w:cs="Times New Roman"/>
          <w:b/>
          <w:sz w:val="24"/>
          <w:szCs w:val="24"/>
          <w:lang w:val="en-US"/>
        </w:rPr>
      </w:pPr>
      <w:r w:rsidRPr="00C36B6D">
        <w:rPr>
          <w:rFonts w:ascii="Calibri" w:eastAsiaTheme="minorEastAsia" w:hAnsi="Calibri" w:cs="Times New Roman"/>
          <w:b/>
          <w:sz w:val="24"/>
          <w:szCs w:val="24"/>
          <w:lang w:val="en-US"/>
        </w:rPr>
        <w:t>ASSETS</w:t>
      </w:r>
      <w:r w:rsidRPr="00C36B6D">
        <w:rPr>
          <w:rFonts w:ascii="Calibri" w:eastAsiaTheme="minorEastAsia" w:hAnsi="Calibri" w:cs="TrebuchetMS"/>
          <w:b/>
          <w:sz w:val="16"/>
          <w:szCs w:val="16"/>
          <w:u w:color="0000FF"/>
          <w:lang w:val="en-US"/>
        </w:rPr>
        <w:t xml:space="preserve"> </w:t>
      </w:r>
    </w:p>
    <w:p w14:paraId="40FAB5F5" w14:textId="77777777" w:rsidR="00456972" w:rsidRPr="00C36B6D" w:rsidRDefault="00456972" w:rsidP="00456972">
      <w:pPr>
        <w:spacing w:after="0" w:line="240" w:lineRule="auto"/>
        <w:ind w:left="720"/>
        <w:jc w:val="both"/>
        <w:rPr>
          <w:rFonts w:ascii="Calibri" w:eastAsiaTheme="minorEastAsia" w:hAnsi="Calibri" w:cs="TrebuchetMS"/>
          <w:b/>
          <w:sz w:val="16"/>
          <w:szCs w:val="16"/>
          <w:u w:color="0000FF"/>
          <w:lang w:val="en-US"/>
        </w:rPr>
      </w:pPr>
    </w:p>
    <w:p w14:paraId="3C97147A" w14:textId="77777777" w:rsidR="001423EC" w:rsidRPr="00C36B6D" w:rsidRDefault="00456972" w:rsidP="001423EC">
      <w:pPr>
        <w:spacing w:after="0" w:line="240" w:lineRule="auto"/>
        <w:ind w:left="720"/>
        <w:jc w:val="both"/>
        <w:rPr>
          <w:rFonts w:ascii="Calibri" w:eastAsiaTheme="minorEastAsia" w:hAnsi="Calibri" w:cs="Times New Roman"/>
          <w:sz w:val="24"/>
          <w:szCs w:val="24"/>
          <w:lang w:val="en-US"/>
        </w:rPr>
      </w:pPr>
      <w:r w:rsidRPr="00C36B6D">
        <w:rPr>
          <w:rFonts w:ascii="Calibri" w:eastAsiaTheme="minorEastAsia" w:hAnsi="Calibri" w:cs="Times New Roman"/>
          <w:sz w:val="24"/>
          <w:szCs w:val="24"/>
          <w:lang w:val="en-US"/>
        </w:rPr>
        <w:t>All promo materials for the game are available for download here:</w:t>
      </w:r>
      <w:r w:rsidR="00212D8C" w:rsidRPr="00C36B6D">
        <w:rPr>
          <w:rFonts w:ascii="Calibri" w:eastAsiaTheme="minorEastAsia" w:hAnsi="Calibri" w:cs="Times New Roman"/>
          <w:sz w:val="24"/>
          <w:szCs w:val="24"/>
          <w:lang w:val="en-US"/>
        </w:rPr>
        <w:t xml:space="preserve"> </w:t>
      </w:r>
    </w:p>
    <w:p w14:paraId="00D38874" w14:textId="4B8FD93D" w:rsidR="00456972" w:rsidRPr="00C36B6D" w:rsidRDefault="00C729AA" w:rsidP="00456972">
      <w:pPr>
        <w:spacing w:after="0" w:line="240" w:lineRule="auto"/>
        <w:ind w:left="720"/>
        <w:jc w:val="both"/>
        <w:rPr>
          <w:lang w:val="en-US"/>
        </w:rPr>
      </w:pPr>
      <w:hyperlink r:id="rId19" w:history="1">
        <w:r w:rsidRPr="00C36B6D">
          <w:rPr>
            <w:rStyle w:val="Hyperlink"/>
            <w:rFonts w:ascii="Calibri" w:hAnsi="Calibri" w:cs="Calibri"/>
            <w:lang w:val="en-US"/>
          </w:rPr>
          <w:t>https://pr-outreach.com/en/game/war-mongrels,57</w:t>
        </w:r>
      </w:hyperlink>
      <w:r w:rsidRPr="00C36B6D">
        <w:rPr>
          <w:rFonts w:ascii="Calibri" w:hAnsi="Calibri" w:cs="Calibri"/>
          <w:color w:val="0000FF"/>
          <w:lang w:val="en-US"/>
        </w:rPr>
        <w:t xml:space="preserve"> </w:t>
      </w:r>
    </w:p>
    <w:p w14:paraId="17F03F5E" w14:textId="77777777" w:rsidR="00C729AA" w:rsidRPr="00C36B6D" w:rsidRDefault="00C729AA" w:rsidP="00456972">
      <w:pPr>
        <w:spacing w:after="0" w:line="240" w:lineRule="auto"/>
        <w:ind w:left="720"/>
        <w:jc w:val="both"/>
        <w:rPr>
          <w:rFonts w:ascii="Calibri" w:eastAsiaTheme="minorEastAsia" w:hAnsi="Calibri" w:cs="Times New Roman"/>
          <w:sz w:val="24"/>
          <w:szCs w:val="24"/>
          <w:lang w:val="en-US"/>
        </w:rPr>
      </w:pPr>
    </w:p>
    <w:p w14:paraId="4E26761F" w14:textId="77777777" w:rsidR="00456972" w:rsidRPr="00C36B6D" w:rsidRDefault="00456972" w:rsidP="00456972">
      <w:pPr>
        <w:numPr>
          <w:ilvl w:val="0"/>
          <w:numId w:val="1"/>
        </w:numPr>
        <w:spacing w:after="0" w:line="240" w:lineRule="auto"/>
        <w:jc w:val="both"/>
        <w:rPr>
          <w:rFonts w:ascii="Calibri" w:eastAsiaTheme="minorEastAsia" w:hAnsi="Calibri" w:cs="Times New Roman"/>
          <w:b/>
          <w:sz w:val="24"/>
          <w:szCs w:val="24"/>
          <w:lang w:val="en-US"/>
        </w:rPr>
      </w:pPr>
      <w:r w:rsidRPr="00C36B6D">
        <w:rPr>
          <w:rFonts w:ascii="Calibri" w:eastAsiaTheme="minorEastAsia" w:hAnsi="Calibri" w:cs="Times New Roman"/>
          <w:b/>
          <w:sz w:val="24"/>
          <w:szCs w:val="24"/>
          <w:lang w:val="en-US"/>
        </w:rPr>
        <w:t>MEDIA CONTACT</w:t>
      </w:r>
    </w:p>
    <w:p w14:paraId="348E7501" w14:textId="77777777" w:rsidR="00456972" w:rsidRPr="00C36B6D" w:rsidRDefault="00456972" w:rsidP="00456972">
      <w:pPr>
        <w:spacing w:after="0" w:line="240" w:lineRule="auto"/>
        <w:ind w:left="720"/>
        <w:jc w:val="both"/>
        <w:rPr>
          <w:rFonts w:ascii="Calibri" w:eastAsiaTheme="minorEastAsia" w:hAnsi="Calibri" w:cs="Times New Roman"/>
          <w:b/>
          <w:sz w:val="24"/>
          <w:szCs w:val="24"/>
          <w:lang w:val="en-US"/>
        </w:rPr>
      </w:pPr>
    </w:p>
    <w:p w14:paraId="0E4C9711" w14:textId="21DE6DA3" w:rsidR="00456972" w:rsidRPr="00C36B6D" w:rsidRDefault="00DC7879" w:rsidP="001E78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heme="minorEastAsia" w:cstheme="minorHAnsi"/>
          <w:b/>
          <w:sz w:val="24"/>
          <w:szCs w:val="24"/>
          <w:u w:color="0B4CB4"/>
          <w:lang w:val="en-US" w:eastAsia="pl-PL"/>
        </w:rPr>
      </w:pPr>
      <w:r w:rsidRPr="00C36B6D">
        <w:rPr>
          <w:rFonts w:eastAsiaTheme="minorEastAsia" w:cstheme="minorHAnsi"/>
          <w:sz w:val="24"/>
          <w:szCs w:val="24"/>
          <w:u w:color="0B4CB4"/>
          <w:lang w:val="en-US" w:eastAsia="pl-PL"/>
        </w:rPr>
        <w:t>Martin Stehlik</w:t>
      </w:r>
      <w:r w:rsidR="001E78AC" w:rsidRPr="00C36B6D">
        <w:rPr>
          <w:rFonts w:eastAsiaTheme="minorEastAsia" w:cstheme="minorHAnsi"/>
          <w:sz w:val="24"/>
          <w:szCs w:val="24"/>
          <w:u w:color="0B4CB4"/>
          <w:lang w:val="en-US" w:eastAsia="pl-PL"/>
        </w:rPr>
        <w:br/>
      </w:r>
      <w:r w:rsidR="00456972" w:rsidRPr="00C36B6D">
        <w:rPr>
          <w:rFonts w:eastAsiaTheme="minorEastAsia" w:cstheme="minorHAnsi"/>
          <w:sz w:val="24"/>
          <w:szCs w:val="24"/>
          <w:u w:color="0B4CB4"/>
          <w:lang w:val="en-US" w:eastAsia="pl-PL"/>
        </w:rPr>
        <w:t xml:space="preserve">E-mail: </w:t>
      </w:r>
      <w:hyperlink r:id="rId20" w:history="1">
        <w:r w:rsidRPr="00C36B6D">
          <w:rPr>
            <w:rStyle w:val="Hyperlink"/>
            <w:rFonts w:eastAsiaTheme="minorEastAsia" w:cstheme="minorHAnsi"/>
            <w:sz w:val="24"/>
            <w:szCs w:val="24"/>
            <w:lang w:val="en-US" w:eastAsia="pl-PL"/>
          </w:rPr>
          <w:t>martin@destructivecreations.pl</w:t>
        </w:r>
      </w:hyperlink>
    </w:p>
    <w:p w14:paraId="674828A3" w14:textId="77777777" w:rsidR="00E65FC9" w:rsidRPr="00C36B6D" w:rsidRDefault="00E65FC9" w:rsidP="00E65FC9">
      <w:pPr>
        <w:spacing w:after="0" w:line="240" w:lineRule="auto"/>
        <w:ind w:left="720"/>
        <w:jc w:val="both"/>
        <w:rPr>
          <w:rFonts w:ascii="Calibri" w:eastAsiaTheme="minorEastAsia" w:hAnsi="Calibri" w:cs="Times New Roman"/>
          <w:sz w:val="24"/>
          <w:szCs w:val="24"/>
          <w:lang w:val="en-US"/>
        </w:rPr>
      </w:pPr>
    </w:p>
    <w:p w14:paraId="564BF484" w14:textId="77777777" w:rsidR="00E65FC9" w:rsidRPr="00C36B6D" w:rsidRDefault="00E65FC9" w:rsidP="00E65FC9">
      <w:pPr>
        <w:numPr>
          <w:ilvl w:val="0"/>
          <w:numId w:val="1"/>
        </w:numPr>
        <w:spacing w:after="0" w:line="240" w:lineRule="auto"/>
        <w:jc w:val="both"/>
        <w:rPr>
          <w:rFonts w:ascii="Calibri" w:eastAsiaTheme="minorEastAsia" w:hAnsi="Calibri" w:cs="Times New Roman"/>
          <w:b/>
          <w:sz w:val="24"/>
          <w:szCs w:val="24"/>
          <w:lang w:val="en-US"/>
        </w:rPr>
      </w:pPr>
      <w:r w:rsidRPr="00C36B6D">
        <w:rPr>
          <w:rFonts w:ascii="Calibri" w:eastAsiaTheme="minorEastAsia" w:hAnsi="Calibri" w:cs="Times New Roman"/>
          <w:b/>
          <w:sz w:val="24"/>
          <w:szCs w:val="24"/>
          <w:lang w:val="en-US"/>
        </w:rPr>
        <w:t>ABOUT DESTRUCTIVE CREATIONS</w:t>
      </w:r>
    </w:p>
    <w:p w14:paraId="3AF05D18" w14:textId="77777777" w:rsidR="00E65FC9" w:rsidRPr="00C36B6D" w:rsidRDefault="00E65FC9" w:rsidP="00E65FC9">
      <w:pPr>
        <w:spacing w:after="0" w:line="240" w:lineRule="auto"/>
        <w:ind w:left="720"/>
        <w:jc w:val="both"/>
        <w:rPr>
          <w:rFonts w:ascii="Calibri" w:eastAsiaTheme="minorEastAsia" w:hAnsi="Calibri" w:cs="Times New Roman"/>
          <w:b/>
          <w:sz w:val="24"/>
          <w:szCs w:val="24"/>
          <w:lang w:val="en-US"/>
        </w:rPr>
      </w:pPr>
    </w:p>
    <w:p w14:paraId="262A1C66" w14:textId="77777777" w:rsidR="00F157D9" w:rsidRPr="00C36B6D" w:rsidRDefault="00F157D9" w:rsidP="00F157D9">
      <w:pPr>
        <w:spacing w:after="0" w:line="240" w:lineRule="auto"/>
        <w:ind w:left="720"/>
        <w:jc w:val="both"/>
        <w:rPr>
          <w:rFonts w:ascii="Calibri" w:eastAsiaTheme="minorEastAsia" w:hAnsi="Calibri" w:cs="Times New Roman"/>
          <w:sz w:val="20"/>
          <w:szCs w:val="20"/>
          <w:lang w:val="en-US"/>
        </w:rPr>
      </w:pPr>
      <w:r w:rsidRPr="00C36B6D">
        <w:rPr>
          <w:rFonts w:ascii="Calibri" w:eastAsiaTheme="minorEastAsia" w:hAnsi="Calibri" w:cs="Times New Roman"/>
          <w:sz w:val="20"/>
          <w:szCs w:val="20"/>
          <w:lang w:val="en-US"/>
        </w:rPr>
        <w:t>Since 2014, Destructive Creations has been a developer and publisher of original, uncompromising games. Our goal? To tell serious stories while not taking ourselves too seriously. That said, we’re also overachievers, determined to deliver games above our own expectations. Whether we measure up to our own ambition is the only score we care about.</w:t>
      </w:r>
    </w:p>
    <w:p w14:paraId="38902BAE" w14:textId="77777777" w:rsidR="00F157D9" w:rsidRPr="00C36B6D" w:rsidRDefault="00F157D9" w:rsidP="00F157D9">
      <w:pPr>
        <w:spacing w:after="0" w:line="240" w:lineRule="auto"/>
        <w:jc w:val="both"/>
        <w:rPr>
          <w:rFonts w:ascii="Calibri" w:eastAsiaTheme="minorEastAsia" w:hAnsi="Calibri" w:cs="Times New Roman"/>
          <w:sz w:val="20"/>
          <w:szCs w:val="20"/>
          <w:lang w:val="en-US"/>
        </w:rPr>
      </w:pPr>
    </w:p>
    <w:p w14:paraId="5042F94E" w14:textId="2F252C2B" w:rsidR="00E65FC9" w:rsidRPr="00C36B6D" w:rsidRDefault="00F157D9" w:rsidP="00F157D9">
      <w:pPr>
        <w:spacing w:after="0" w:line="240" w:lineRule="auto"/>
        <w:ind w:left="720"/>
        <w:jc w:val="both"/>
        <w:rPr>
          <w:rFonts w:ascii="Calibri" w:eastAsiaTheme="minorEastAsia" w:hAnsi="Calibri" w:cs="Times New Roman"/>
          <w:b/>
          <w:sz w:val="20"/>
          <w:szCs w:val="20"/>
          <w:lang w:val="en-US"/>
        </w:rPr>
      </w:pPr>
      <w:r w:rsidRPr="00C36B6D">
        <w:rPr>
          <w:rFonts w:ascii="Calibri" w:eastAsiaTheme="minorEastAsia" w:hAnsi="Calibri" w:cs="Times New Roman"/>
          <w:sz w:val="20"/>
          <w:szCs w:val="20"/>
          <w:lang w:val="en-US"/>
        </w:rPr>
        <w:t xml:space="preserve">For more information on Destructive Creations, please visit the </w:t>
      </w:r>
      <w:hyperlink r:id="rId21" w:history="1">
        <w:r w:rsidRPr="00C36B6D">
          <w:rPr>
            <w:rStyle w:val="Hyperlink"/>
            <w:rFonts w:ascii="Calibri" w:eastAsiaTheme="minorEastAsia" w:hAnsi="Calibri" w:cs="Times New Roman"/>
            <w:sz w:val="20"/>
            <w:szCs w:val="20"/>
            <w:lang w:val="en-US"/>
          </w:rPr>
          <w:t>official company website</w:t>
        </w:r>
      </w:hyperlink>
      <w:r w:rsidRPr="00C36B6D">
        <w:rPr>
          <w:rFonts w:ascii="Calibri" w:eastAsiaTheme="minorEastAsia" w:hAnsi="Calibri" w:cs="Times New Roman"/>
          <w:sz w:val="20"/>
          <w:szCs w:val="20"/>
          <w:lang w:val="en-US"/>
        </w:rPr>
        <w:t>.</w:t>
      </w:r>
      <w:r w:rsidR="00E65FC9" w:rsidRPr="00C36B6D">
        <w:rPr>
          <w:rFonts w:ascii="Calibri" w:eastAsiaTheme="minorEastAsia" w:hAnsi="Calibri" w:cs="Times New Roman"/>
          <w:sz w:val="20"/>
          <w:szCs w:val="20"/>
          <w:lang w:val="en-US"/>
        </w:rPr>
        <w:t xml:space="preserve"> </w:t>
      </w:r>
    </w:p>
    <w:sectPr w:rsidR="00E65FC9" w:rsidRPr="00C36B6D" w:rsidSect="003C3A47">
      <w:headerReference w:type="default" r:id="rId22"/>
      <w:pgSz w:w="11900" w:h="16840"/>
      <w:pgMar w:top="1417" w:right="1440" w:bottom="1620" w:left="99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53D9" w14:textId="77777777" w:rsidR="00A54A28" w:rsidRDefault="00A54A28" w:rsidP="00C21FA2">
      <w:pPr>
        <w:spacing w:after="0" w:line="240" w:lineRule="auto"/>
      </w:pPr>
      <w:r>
        <w:separator/>
      </w:r>
    </w:p>
  </w:endnote>
  <w:endnote w:type="continuationSeparator" w:id="0">
    <w:p w14:paraId="709AA7CE" w14:textId="77777777" w:rsidR="00A54A28" w:rsidRDefault="00A54A28" w:rsidP="00C2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6A43" w14:textId="77777777" w:rsidR="00A54A28" w:rsidRDefault="00A54A28" w:rsidP="00C21FA2">
      <w:pPr>
        <w:spacing w:after="0" w:line="240" w:lineRule="auto"/>
      </w:pPr>
      <w:r>
        <w:separator/>
      </w:r>
    </w:p>
  </w:footnote>
  <w:footnote w:type="continuationSeparator" w:id="0">
    <w:p w14:paraId="777765F3" w14:textId="77777777" w:rsidR="00A54A28" w:rsidRDefault="00A54A28" w:rsidP="00C2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A5C" w14:textId="2193B81A" w:rsidR="00C21FA2" w:rsidRDefault="00C21FA2">
    <w:pPr>
      <w:pStyle w:val="Header"/>
    </w:pPr>
    <w:r>
      <w:rPr>
        <w:noProof/>
        <w:sz w:val="24"/>
        <w:szCs w:val="24"/>
      </w:rPr>
      <w:drawing>
        <wp:anchor distT="0" distB="0" distL="114300" distR="114300" simplePos="0" relativeHeight="251659264" behindDoc="0" locked="0" layoutInCell="1" allowOverlap="1" wp14:anchorId="3B0A798A" wp14:editId="3813BDAB">
          <wp:simplePos x="0" y="0"/>
          <wp:positionH relativeFrom="page">
            <wp:align>left</wp:align>
          </wp:positionH>
          <wp:positionV relativeFrom="paragraph">
            <wp:posOffset>-449580</wp:posOffset>
          </wp:positionV>
          <wp:extent cx="7781290" cy="160020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4265" b="39196"/>
                  <a:stretch/>
                </pic:blipFill>
                <pic:spPr bwMode="auto">
                  <a:xfrm>
                    <a:off x="0" y="0"/>
                    <a:ext cx="7781290"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B06"/>
    <w:multiLevelType w:val="hybridMultilevel"/>
    <w:tmpl w:val="4620AF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DF59EF"/>
    <w:multiLevelType w:val="hybridMultilevel"/>
    <w:tmpl w:val="03A66B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F572D56"/>
    <w:multiLevelType w:val="hybridMultilevel"/>
    <w:tmpl w:val="A66AB0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5D51F12"/>
    <w:multiLevelType w:val="hybridMultilevel"/>
    <w:tmpl w:val="5AC250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1FF3239"/>
    <w:multiLevelType w:val="hybridMultilevel"/>
    <w:tmpl w:val="DC30D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B3020BE"/>
    <w:multiLevelType w:val="hybridMultilevel"/>
    <w:tmpl w:val="B9E2C298"/>
    <w:lvl w:ilvl="0" w:tplc="01CC4D9C">
      <w:start w:val="120"/>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2075080293">
    <w:abstractNumId w:val="2"/>
  </w:num>
  <w:num w:numId="2" w16cid:durableId="534586848">
    <w:abstractNumId w:val="1"/>
  </w:num>
  <w:num w:numId="3" w16cid:durableId="1210144132">
    <w:abstractNumId w:val="0"/>
  </w:num>
  <w:num w:numId="4" w16cid:durableId="704334609">
    <w:abstractNumId w:val="3"/>
  </w:num>
  <w:num w:numId="5" w16cid:durableId="2053651302">
    <w:abstractNumId w:val="4"/>
  </w:num>
  <w:num w:numId="6" w16cid:durableId="150925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2"/>
    <w:rsid w:val="000674CE"/>
    <w:rsid w:val="001423EC"/>
    <w:rsid w:val="00157C26"/>
    <w:rsid w:val="00165373"/>
    <w:rsid w:val="001E78AC"/>
    <w:rsid w:val="001F298A"/>
    <w:rsid w:val="002049B2"/>
    <w:rsid w:val="00212D8C"/>
    <w:rsid w:val="002A051F"/>
    <w:rsid w:val="002C5AEA"/>
    <w:rsid w:val="002D79E4"/>
    <w:rsid w:val="002F1649"/>
    <w:rsid w:val="003016AD"/>
    <w:rsid w:val="003767CC"/>
    <w:rsid w:val="003C3A47"/>
    <w:rsid w:val="00426DB6"/>
    <w:rsid w:val="00456972"/>
    <w:rsid w:val="00461283"/>
    <w:rsid w:val="00577579"/>
    <w:rsid w:val="005B3A17"/>
    <w:rsid w:val="005C1E1B"/>
    <w:rsid w:val="00606F16"/>
    <w:rsid w:val="006228A4"/>
    <w:rsid w:val="00635434"/>
    <w:rsid w:val="006B5278"/>
    <w:rsid w:val="00716A5A"/>
    <w:rsid w:val="007A251E"/>
    <w:rsid w:val="008007A0"/>
    <w:rsid w:val="008F3CEB"/>
    <w:rsid w:val="00950DF7"/>
    <w:rsid w:val="00965A41"/>
    <w:rsid w:val="009832B6"/>
    <w:rsid w:val="00A1041F"/>
    <w:rsid w:val="00A43097"/>
    <w:rsid w:val="00A45B98"/>
    <w:rsid w:val="00A54A28"/>
    <w:rsid w:val="00A75B8F"/>
    <w:rsid w:val="00A87529"/>
    <w:rsid w:val="00AB43A9"/>
    <w:rsid w:val="00AD6A95"/>
    <w:rsid w:val="00C21FA2"/>
    <w:rsid w:val="00C36B6D"/>
    <w:rsid w:val="00C661E6"/>
    <w:rsid w:val="00C729AA"/>
    <w:rsid w:val="00D46757"/>
    <w:rsid w:val="00D931C4"/>
    <w:rsid w:val="00DC1956"/>
    <w:rsid w:val="00DC7879"/>
    <w:rsid w:val="00DD4F7D"/>
    <w:rsid w:val="00E365B1"/>
    <w:rsid w:val="00E65FC9"/>
    <w:rsid w:val="00E92828"/>
    <w:rsid w:val="00EB334B"/>
    <w:rsid w:val="00F10217"/>
    <w:rsid w:val="00F157D9"/>
    <w:rsid w:val="00F5788A"/>
    <w:rsid w:val="00FC3944"/>
    <w:rsid w:val="00FC40BB"/>
    <w:rsid w:val="00FF00DD"/>
    <w:rsid w:val="00FF6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FE86A"/>
  <w15:chartTrackingRefBased/>
  <w15:docId w15:val="{4C6DB098-7693-4DA1-B5BE-3DBBF17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56972"/>
    <w:pPr>
      <w:spacing w:line="240" w:lineRule="auto"/>
    </w:pPr>
    <w:rPr>
      <w:sz w:val="20"/>
      <w:szCs w:val="20"/>
    </w:rPr>
  </w:style>
  <w:style w:type="character" w:customStyle="1" w:styleId="CommentTextChar">
    <w:name w:val="Comment Text Char"/>
    <w:basedOn w:val="DefaultParagraphFont"/>
    <w:link w:val="CommentText"/>
    <w:uiPriority w:val="99"/>
    <w:semiHidden/>
    <w:rsid w:val="00456972"/>
    <w:rPr>
      <w:sz w:val="20"/>
      <w:szCs w:val="20"/>
    </w:rPr>
  </w:style>
  <w:style w:type="character" w:styleId="CommentReference">
    <w:name w:val="annotation reference"/>
    <w:basedOn w:val="DefaultParagraphFont"/>
    <w:uiPriority w:val="99"/>
    <w:semiHidden/>
    <w:unhideWhenUsed/>
    <w:rsid w:val="00456972"/>
    <w:rPr>
      <w:sz w:val="18"/>
      <w:szCs w:val="18"/>
    </w:rPr>
  </w:style>
  <w:style w:type="paragraph" w:styleId="BalloonText">
    <w:name w:val="Balloon Text"/>
    <w:basedOn w:val="Normal"/>
    <w:link w:val="BalloonTextChar"/>
    <w:uiPriority w:val="99"/>
    <w:semiHidden/>
    <w:unhideWhenUsed/>
    <w:rsid w:val="00456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972"/>
    <w:rPr>
      <w:rFonts w:ascii="Segoe UI" w:hAnsi="Segoe UI" w:cs="Segoe UI"/>
      <w:sz w:val="18"/>
      <w:szCs w:val="18"/>
    </w:rPr>
  </w:style>
  <w:style w:type="character" w:styleId="Hyperlink">
    <w:name w:val="Hyperlink"/>
    <w:basedOn w:val="DefaultParagraphFont"/>
    <w:uiPriority w:val="99"/>
    <w:unhideWhenUsed/>
    <w:rsid w:val="00FF61DB"/>
    <w:rPr>
      <w:color w:val="0563C1" w:themeColor="hyperlink"/>
      <w:u w:val="single"/>
    </w:rPr>
  </w:style>
  <w:style w:type="character" w:styleId="UnresolvedMention">
    <w:name w:val="Unresolved Mention"/>
    <w:basedOn w:val="DefaultParagraphFont"/>
    <w:uiPriority w:val="99"/>
    <w:semiHidden/>
    <w:unhideWhenUsed/>
    <w:rsid w:val="00FF61DB"/>
    <w:rPr>
      <w:color w:val="605E5C"/>
      <w:shd w:val="clear" w:color="auto" w:fill="E1DFDD"/>
    </w:rPr>
  </w:style>
  <w:style w:type="paragraph" w:styleId="ListParagraph">
    <w:name w:val="List Paragraph"/>
    <w:basedOn w:val="Normal"/>
    <w:uiPriority w:val="34"/>
    <w:qFormat/>
    <w:rsid w:val="00F10217"/>
    <w:pPr>
      <w:ind w:left="720"/>
      <w:contextualSpacing/>
    </w:pPr>
  </w:style>
  <w:style w:type="paragraph" w:styleId="CommentSubject">
    <w:name w:val="annotation subject"/>
    <w:basedOn w:val="CommentText"/>
    <w:next w:val="CommentText"/>
    <w:link w:val="CommentSubjectChar"/>
    <w:uiPriority w:val="99"/>
    <w:semiHidden/>
    <w:unhideWhenUsed/>
    <w:rsid w:val="00C661E6"/>
    <w:rPr>
      <w:b/>
      <w:bCs/>
    </w:rPr>
  </w:style>
  <w:style w:type="character" w:customStyle="1" w:styleId="CommentSubjectChar">
    <w:name w:val="Comment Subject Char"/>
    <w:basedOn w:val="CommentTextChar"/>
    <w:link w:val="CommentSubject"/>
    <w:uiPriority w:val="99"/>
    <w:semiHidden/>
    <w:rsid w:val="00C661E6"/>
    <w:rPr>
      <w:b/>
      <w:bCs/>
      <w:sz w:val="20"/>
      <w:szCs w:val="20"/>
    </w:rPr>
  </w:style>
  <w:style w:type="paragraph" w:styleId="Header">
    <w:name w:val="header"/>
    <w:basedOn w:val="Normal"/>
    <w:link w:val="HeaderChar"/>
    <w:uiPriority w:val="99"/>
    <w:unhideWhenUsed/>
    <w:rsid w:val="00C21F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FA2"/>
  </w:style>
  <w:style w:type="paragraph" w:styleId="Footer">
    <w:name w:val="footer"/>
    <w:basedOn w:val="Normal"/>
    <w:link w:val="FooterChar"/>
    <w:uiPriority w:val="99"/>
    <w:unhideWhenUsed/>
    <w:rsid w:val="00C21F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56614912">
          <w:marLeft w:val="0"/>
          <w:marRight w:val="0"/>
          <w:marTop w:val="0"/>
          <w:marBottom w:val="0"/>
          <w:divBdr>
            <w:top w:val="none" w:sz="0" w:space="0" w:color="auto"/>
            <w:left w:val="none" w:sz="0" w:space="0" w:color="auto"/>
            <w:bottom w:val="none" w:sz="0" w:space="0" w:color="auto"/>
            <w:right w:val="none" w:sz="0" w:space="0" w:color="auto"/>
          </w:divBdr>
          <w:divsChild>
            <w:div w:id="14628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laystation.com/en-us/concept/10001498" TargetMode="External"/><Relationship Id="rId18" Type="http://schemas.openxmlformats.org/officeDocument/2006/relationships/hyperlink" Target="https://twitter.com/DestCreat_Team" TargetMode="External"/><Relationship Id="rId3" Type="http://schemas.openxmlformats.org/officeDocument/2006/relationships/styles" Target="styles.xml"/><Relationship Id="rId21" Type="http://schemas.openxmlformats.org/officeDocument/2006/relationships/hyperlink" Target="https://destructivecreations.pl/" TargetMode="External"/><Relationship Id="rId7" Type="http://schemas.openxmlformats.org/officeDocument/2006/relationships/endnotes" Target="endnotes.xml"/><Relationship Id="rId12" Type="http://schemas.openxmlformats.org/officeDocument/2006/relationships/hyperlink" Target="https://www.epicgames.com/store/en-US/p/war-mongrels" TargetMode="External"/><Relationship Id="rId17" Type="http://schemas.openxmlformats.org/officeDocument/2006/relationships/hyperlink" Target="https://www.facebook.com/destructivecreationsteam/" TargetMode="External"/><Relationship Id="rId2" Type="http://schemas.openxmlformats.org/officeDocument/2006/relationships/numbering" Target="numbering.xml"/><Relationship Id="rId16" Type="http://schemas.openxmlformats.org/officeDocument/2006/relationships/hyperlink" Target="http://www.warmongrels.com/" TargetMode="External"/><Relationship Id="rId20" Type="http://schemas.openxmlformats.org/officeDocument/2006/relationships/hyperlink" Target="mailto:martin@destructivecreations.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teampowered.com/app/11017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apple.com/en/app/war-mongrels/id1636645821"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r-outreach.com/en/game/war-mongrels,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xbox.com/en-us/games/store/war-mongrels/9pnw4m3zgbp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7B735-57C0-4646-BCC1-998B9284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733</Words>
  <Characters>4181</Characters>
  <Application>Microsoft Office Word</Application>
  <DocSecurity>0</DocSecurity>
  <Lines>34</Lines>
  <Paragraphs>9</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Martin Stehlík</cp:lastModifiedBy>
  <cp:revision>6</cp:revision>
  <cp:lastPrinted>2022-09-16T09:27:00Z</cp:lastPrinted>
  <dcterms:created xsi:type="dcterms:W3CDTF">2023-04-25T08:35:00Z</dcterms:created>
  <dcterms:modified xsi:type="dcterms:W3CDTF">2023-04-25T08:43:00Z</dcterms:modified>
</cp:coreProperties>
</file>