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2AEA" w14:textId="77777777" w:rsidR="00A758BA" w:rsidRDefault="00A758BA" w:rsidP="00A758BA">
      <w:pPr>
        <w:shd w:val="clear" w:color="auto" w:fill="FFFFFF"/>
        <w:jc w:val="center"/>
      </w:pPr>
    </w:p>
    <w:p w14:paraId="7BF52408" w14:textId="383A563A" w:rsidR="00261958" w:rsidRDefault="00261958" w:rsidP="00A758BA">
      <w:pPr>
        <w:shd w:val="clear" w:color="auto" w:fill="FFFFFF"/>
        <w:jc w:val="center"/>
        <w:rPr>
          <w:b/>
          <w:sz w:val="28"/>
          <w:szCs w:val="28"/>
        </w:rPr>
      </w:pPr>
      <w:r>
        <w:rPr>
          <w:b/>
          <w:sz w:val="28"/>
          <w:szCs w:val="28"/>
        </w:rPr>
        <w:t>25 DAYS, 25 SURPRISES! MINDSCAPE RELEASES GAMES ADVENT CALENDAR FOR NINTENDO SWITCH AND STEAM, AVAILABLE NOW!</w:t>
      </w:r>
    </w:p>
    <w:p w14:paraId="3C7A5BAB" w14:textId="77777777" w:rsidR="00A758BA" w:rsidRPr="00A758BA" w:rsidRDefault="00A758BA" w:rsidP="002B4FC3">
      <w:pPr>
        <w:rPr>
          <w:b/>
          <w:bCs/>
        </w:rPr>
      </w:pPr>
    </w:p>
    <w:p w14:paraId="1232B25D" w14:textId="04C36E77" w:rsidR="00A758BA" w:rsidRDefault="00261958" w:rsidP="00261958">
      <w:pPr>
        <w:jc w:val="center"/>
        <w:rPr>
          <w:b/>
          <w:bCs/>
          <w:sz w:val="24"/>
          <w:szCs w:val="24"/>
        </w:rPr>
      </w:pPr>
      <w:r>
        <w:rPr>
          <w:b/>
          <w:bCs/>
          <w:noProof/>
          <w:sz w:val="24"/>
          <w:szCs w:val="24"/>
        </w:rPr>
        <w:drawing>
          <wp:inline distT="0" distB="0" distL="0" distR="0" wp14:anchorId="784E306F" wp14:editId="310AD2E0">
            <wp:extent cx="3810000" cy="2656002"/>
            <wp:effectExtent l="0" t="0" r="0" b="0"/>
            <wp:docPr id="2485009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01" t="6026" r="7023" b="13518"/>
                    <a:stretch/>
                  </pic:blipFill>
                  <pic:spPr bwMode="auto">
                    <a:xfrm>
                      <a:off x="0" y="0"/>
                      <a:ext cx="3823007" cy="2665069"/>
                    </a:xfrm>
                    <a:prstGeom prst="rect">
                      <a:avLst/>
                    </a:prstGeom>
                    <a:noFill/>
                    <a:ln>
                      <a:noFill/>
                    </a:ln>
                    <a:extLst>
                      <a:ext uri="{53640926-AAD7-44D8-BBD7-CCE9431645EC}">
                        <a14:shadowObscured xmlns:a14="http://schemas.microsoft.com/office/drawing/2010/main"/>
                      </a:ext>
                    </a:extLst>
                  </pic:spPr>
                </pic:pic>
              </a:graphicData>
            </a:graphic>
          </wp:inline>
        </w:drawing>
      </w:r>
    </w:p>
    <w:p w14:paraId="7820406F" w14:textId="77777777" w:rsidR="00A758BA" w:rsidRPr="00A758BA" w:rsidRDefault="00A758BA" w:rsidP="002B4FC3">
      <w:pPr>
        <w:rPr>
          <w:b/>
          <w:bCs/>
          <w:sz w:val="24"/>
          <w:szCs w:val="24"/>
        </w:rPr>
      </w:pPr>
    </w:p>
    <w:p w14:paraId="6A37AEA9" w14:textId="638ECB75" w:rsidR="002B4FC3" w:rsidRPr="00A758BA" w:rsidRDefault="002B4FC3" w:rsidP="002B4FC3">
      <w:pPr>
        <w:rPr>
          <w:b/>
          <w:bCs/>
          <w:sz w:val="24"/>
          <w:szCs w:val="24"/>
        </w:rPr>
      </w:pPr>
      <w:r w:rsidRPr="00A758BA">
        <w:rPr>
          <w:b/>
          <w:bCs/>
          <w:sz w:val="24"/>
          <w:szCs w:val="24"/>
        </w:rPr>
        <w:t xml:space="preserve">Mindscape is pleased to announce the launch of Games Advent Calendar. This unique advent calendar releases a brand new game daily from December 1 through Christmas, allowing gamers around the world to look forward to a month full of excitement and adventure. </w:t>
      </w:r>
    </w:p>
    <w:p w14:paraId="75346999" w14:textId="77777777" w:rsidR="002B4FC3" w:rsidRDefault="002B4FC3" w:rsidP="002B4FC3">
      <w:pPr>
        <w:rPr>
          <w:sz w:val="24"/>
          <w:szCs w:val="24"/>
        </w:rPr>
      </w:pPr>
    </w:p>
    <w:p w14:paraId="0F87EA89" w14:textId="5C97345D" w:rsidR="00A758BA" w:rsidRPr="00A758BA" w:rsidRDefault="00A758BA" w:rsidP="002B4FC3">
      <w:pPr>
        <w:rPr>
          <w:b/>
          <w:bCs/>
          <w:sz w:val="24"/>
          <w:szCs w:val="24"/>
        </w:rPr>
      </w:pPr>
      <w:r>
        <w:rPr>
          <w:b/>
          <w:bCs/>
          <w:sz w:val="24"/>
          <w:szCs w:val="24"/>
        </w:rPr>
        <w:t xml:space="preserve">Watch the trailer for </w:t>
      </w:r>
      <w:r w:rsidRPr="00A758BA">
        <w:rPr>
          <w:b/>
          <w:bCs/>
          <w:i/>
          <w:iCs/>
          <w:sz w:val="24"/>
          <w:szCs w:val="24"/>
        </w:rPr>
        <w:t>Games Advent Calendar</w:t>
      </w:r>
      <w:r>
        <w:rPr>
          <w:b/>
          <w:bCs/>
          <w:sz w:val="24"/>
          <w:szCs w:val="24"/>
        </w:rPr>
        <w:t xml:space="preserve"> </w:t>
      </w:r>
      <w:hyperlink r:id="rId6" w:history="1">
        <w:r w:rsidRPr="00A758BA">
          <w:rPr>
            <w:rStyle w:val="Hipercze"/>
            <w:b/>
            <w:bCs/>
            <w:sz w:val="24"/>
            <w:szCs w:val="24"/>
          </w:rPr>
          <w:t>HERE</w:t>
        </w:r>
      </w:hyperlink>
      <w:r>
        <w:rPr>
          <w:b/>
          <w:bCs/>
          <w:sz w:val="24"/>
          <w:szCs w:val="24"/>
        </w:rPr>
        <w:t>.</w:t>
      </w:r>
    </w:p>
    <w:p w14:paraId="43C653A6" w14:textId="77777777" w:rsidR="00A758BA" w:rsidRDefault="00A758BA" w:rsidP="002B4FC3">
      <w:pPr>
        <w:rPr>
          <w:sz w:val="24"/>
          <w:szCs w:val="24"/>
        </w:rPr>
      </w:pPr>
    </w:p>
    <w:p w14:paraId="31440D68" w14:textId="1854456E" w:rsidR="00680148" w:rsidRPr="00680148" w:rsidRDefault="00680148" w:rsidP="002B4FC3">
      <w:pPr>
        <w:rPr>
          <w:b/>
          <w:bCs/>
          <w:sz w:val="24"/>
          <w:szCs w:val="24"/>
        </w:rPr>
      </w:pPr>
      <w:r w:rsidRPr="00680148">
        <w:rPr>
          <w:b/>
          <w:bCs/>
          <w:sz w:val="24"/>
          <w:szCs w:val="24"/>
        </w:rPr>
        <w:t xml:space="preserve">ABOUT </w:t>
      </w:r>
      <w:r w:rsidRPr="00680148">
        <w:rPr>
          <w:b/>
          <w:bCs/>
          <w:i/>
          <w:iCs/>
          <w:sz w:val="24"/>
          <w:szCs w:val="24"/>
        </w:rPr>
        <w:t>GAMES ADVENT CALENDAR</w:t>
      </w:r>
      <w:r w:rsidR="00A758BA">
        <w:rPr>
          <w:b/>
          <w:bCs/>
          <w:i/>
          <w:iCs/>
          <w:sz w:val="24"/>
          <w:szCs w:val="24"/>
        </w:rPr>
        <w:t>:</w:t>
      </w:r>
    </w:p>
    <w:p w14:paraId="49BE272B" w14:textId="77777777" w:rsidR="00680148" w:rsidRPr="00680148" w:rsidRDefault="00680148" w:rsidP="002B4FC3">
      <w:pPr>
        <w:rPr>
          <w:sz w:val="24"/>
          <w:szCs w:val="24"/>
        </w:rPr>
      </w:pPr>
    </w:p>
    <w:p w14:paraId="76C41B79" w14:textId="77777777" w:rsidR="002B4FC3" w:rsidRPr="00680148" w:rsidRDefault="002B4FC3" w:rsidP="002B4FC3">
      <w:pPr>
        <w:rPr>
          <w:sz w:val="24"/>
          <w:szCs w:val="24"/>
        </w:rPr>
      </w:pPr>
      <w:r w:rsidRPr="00680148">
        <w:rPr>
          <w:sz w:val="24"/>
          <w:szCs w:val="24"/>
        </w:rPr>
        <w:t xml:space="preserve">With 25 different Christmas games - including Gift Runner, Holiday Jigsaw and </w:t>
      </w:r>
      <w:proofErr w:type="spellStart"/>
      <w:r w:rsidRPr="00680148">
        <w:rPr>
          <w:sz w:val="24"/>
          <w:szCs w:val="24"/>
        </w:rPr>
        <w:t>Winterpong</w:t>
      </w:r>
      <w:proofErr w:type="spellEnd"/>
      <w:r w:rsidRPr="00680148">
        <w:rPr>
          <w:sz w:val="24"/>
          <w:szCs w:val="24"/>
        </w:rPr>
        <w:t xml:space="preserve"> - it stays festive every day of December, and even after Christmas. Imagine every morning waking up during the holiday season and you get to open a new fantastic surprise. A surprise which you can play all day, every day. Grow your stack of presents with 25 different games, which all give you that special joyful Christmas cheer. You will hardly be able to sleep because tomorrow another surprise is waiting for you. The games are fun all year round! </w:t>
      </w:r>
    </w:p>
    <w:p w14:paraId="5C5EEBC3" w14:textId="77777777" w:rsidR="002B4FC3" w:rsidRPr="00680148" w:rsidRDefault="002B4FC3" w:rsidP="002B4FC3">
      <w:pPr>
        <w:rPr>
          <w:sz w:val="24"/>
          <w:szCs w:val="24"/>
        </w:rPr>
      </w:pPr>
    </w:p>
    <w:p w14:paraId="40878CF4" w14:textId="77777777" w:rsidR="002B4FC3" w:rsidRPr="00680148" w:rsidRDefault="002B4FC3" w:rsidP="002B4FC3">
      <w:pPr>
        <w:rPr>
          <w:sz w:val="24"/>
          <w:szCs w:val="24"/>
        </w:rPr>
      </w:pPr>
      <w:r w:rsidRPr="00680148">
        <w:rPr>
          <w:sz w:val="24"/>
          <w:szCs w:val="24"/>
        </w:rPr>
        <w:t xml:space="preserve">Many of the games can be played with multiple players, allowing friends and family to fully enjoy the run-up to Christmas together. Mindscape looks forward to a festive month full of gaming and hopes that this Games Advent Calendar will take the holiday cheer to new heights. For more information and updates on the calendar, visit </w:t>
      </w:r>
      <w:hyperlink r:id="rId7" w:history="1">
        <w:r w:rsidRPr="00680148">
          <w:rPr>
            <w:rStyle w:val="Hipercze"/>
            <w:sz w:val="24"/>
            <w:szCs w:val="24"/>
          </w:rPr>
          <w:t>www.mindscape.com</w:t>
        </w:r>
      </w:hyperlink>
      <w:r w:rsidRPr="00680148">
        <w:rPr>
          <w:sz w:val="24"/>
          <w:szCs w:val="24"/>
        </w:rPr>
        <w:t xml:space="preserve"> and follow us on [Social Media]. 25 Days, 25 surprises, 25 games! Countdown to Christmas and enjoy a new present every day!</w:t>
      </w:r>
    </w:p>
    <w:p w14:paraId="2B3742CF" w14:textId="77777777" w:rsidR="002B4FC3" w:rsidRPr="00680148" w:rsidRDefault="002B4FC3" w:rsidP="002B4FC3">
      <w:pPr>
        <w:rPr>
          <w:sz w:val="24"/>
          <w:szCs w:val="24"/>
        </w:rPr>
      </w:pPr>
    </w:p>
    <w:p w14:paraId="020AD4B2" w14:textId="23AFD449" w:rsidR="002B4FC3" w:rsidRPr="00680148" w:rsidRDefault="002B4FC3" w:rsidP="002B4FC3">
      <w:pPr>
        <w:rPr>
          <w:sz w:val="24"/>
          <w:szCs w:val="24"/>
        </w:rPr>
      </w:pPr>
      <w:r w:rsidRPr="00680148">
        <w:rPr>
          <w:sz w:val="24"/>
          <w:szCs w:val="24"/>
        </w:rPr>
        <w:t>Specifications</w:t>
      </w:r>
      <w:r w:rsidR="00680148" w:rsidRPr="00680148">
        <w:rPr>
          <w:sz w:val="24"/>
          <w:szCs w:val="24"/>
        </w:rPr>
        <w:t>:</w:t>
      </w:r>
    </w:p>
    <w:p w14:paraId="748E6DCD" w14:textId="6D008A36" w:rsidR="002B4FC3" w:rsidRPr="00680148" w:rsidRDefault="00680148" w:rsidP="002B4FC3">
      <w:pPr>
        <w:pStyle w:val="Akapitzlist"/>
        <w:numPr>
          <w:ilvl w:val="0"/>
          <w:numId w:val="1"/>
        </w:numPr>
        <w:rPr>
          <w:rFonts w:eastAsia="Times New Roman"/>
          <w:sz w:val="24"/>
          <w:szCs w:val="24"/>
        </w:rPr>
      </w:pPr>
      <w:r w:rsidRPr="00680148">
        <w:rPr>
          <w:rFonts w:eastAsia="Times New Roman"/>
          <w:sz w:val="24"/>
          <w:szCs w:val="24"/>
        </w:rPr>
        <w:lastRenderedPageBreak/>
        <w:t>25 DAYS, 25 SURPRISES, 25 GAMES! -</w:t>
      </w:r>
      <w:r w:rsidR="002B4FC3" w:rsidRPr="00680148">
        <w:rPr>
          <w:rFonts w:eastAsia="Times New Roman"/>
          <w:sz w:val="24"/>
          <w:szCs w:val="24"/>
        </w:rPr>
        <w:t xml:space="preserve"> Countdown to Christmas and enjoy a new present every day!</w:t>
      </w:r>
    </w:p>
    <w:p w14:paraId="17175A12" w14:textId="77777777" w:rsidR="002B4FC3" w:rsidRPr="00680148" w:rsidRDefault="002B4FC3" w:rsidP="002B4FC3">
      <w:pPr>
        <w:pStyle w:val="Akapitzlist"/>
        <w:numPr>
          <w:ilvl w:val="0"/>
          <w:numId w:val="1"/>
        </w:numPr>
        <w:rPr>
          <w:rFonts w:eastAsia="Times New Roman"/>
          <w:sz w:val="24"/>
          <w:szCs w:val="24"/>
        </w:rPr>
      </w:pPr>
      <w:r w:rsidRPr="00680148">
        <w:rPr>
          <w:rFonts w:eastAsia="Times New Roman"/>
          <w:sz w:val="24"/>
          <w:szCs w:val="24"/>
        </w:rPr>
        <w:t>ENJOY THE FULL CHRISTMAS EXPERIENCE - Your first surprise starts the 1st of December. Can’t wait? You will also have the option to unlock all presents immediately and start playing right away!</w:t>
      </w:r>
    </w:p>
    <w:p w14:paraId="75E73409" w14:textId="77777777" w:rsidR="002B4FC3" w:rsidRPr="00680148" w:rsidRDefault="002B4FC3" w:rsidP="002B4FC3">
      <w:pPr>
        <w:pStyle w:val="Akapitzlist"/>
        <w:numPr>
          <w:ilvl w:val="0"/>
          <w:numId w:val="1"/>
        </w:numPr>
        <w:rPr>
          <w:rFonts w:eastAsia="Times New Roman"/>
          <w:sz w:val="24"/>
          <w:szCs w:val="24"/>
        </w:rPr>
      </w:pPr>
      <w:r w:rsidRPr="00680148">
        <w:rPr>
          <w:rFonts w:eastAsia="Times New Roman"/>
          <w:sz w:val="24"/>
          <w:szCs w:val="24"/>
        </w:rPr>
        <w:t>GET IN THE FESTIVE SPIRIT - Step into the breathtaking scenery of a Winter Wonderland. Watch the beautiful lights, listen to the sounds and enjoy the scenery.</w:t>
      </w:r>
    </w:p>
    <w:p w14:paraId="41C432C2" w14:textId="77777777" w:rsidR="002B4FC3" w:rsidRPr="00680148" w:rsidRDefault="002B4FC3" w:rsidP="002B4FC3">
      <w:pPr>
        <w:pStyle w:val="Akapitzlist"/>
        <w:numPr>
          <w:ilvl w:val="0"/>
          <w:numId w:val="1"/>
        </w:numPr>
        <w:rPr>
          <w:rFonts w:eastAsia="Times New Roman"/>
          <w:sz w:val="24"/>
          <w:szCs w:val="24"/>
        </w:rPr>
      </w:pPr>
      <w:r w:rsidRPr="00680148">
        <w:rPr>
          <w:rFonts w:eastAsia="Times New Roman"/>
          <w:sz w:val="24"/>
          <w:szCs w:val="24"/>
        </w:rPr>
        <w:t xml:space="preserve">FANTASTIC CHRISTMAS GAMES - Gift Runner, Arctic Adventure, Bauble Shooter, Penguin Runner, Holiday Jigsaw, </w:t>
      </w:r>
      <w:proofErr w:type="spellStart"/>
      <w:r w:rsidRPr="00680148">
        <w:rPr>
          <w:rFonts w:eastAsia="Times New Roman"/>
          <w:sz w:val="24"/>
          <w:szCs w:val="24"/>
        </w:rPr>
        <w:t>TetriX</w:t>
      </w:r>
      <w:proofErr w:type="spellEnd"/>
      <w:r w:rsidRPr="00680148">
        <w:rPr>
          <w:rFonts w:eastAsia="Times New Roman"/>
          <w:sz w:val="24"/>
          <w:szCs w:val="24"/>
        </w:rPr>
        <w:t xml:space="preserve">-mas, </w:t>
      </w:r>
      <w:proofErr w:type="spellStart"/>
      <w:r w:rsidRPr="00680148">
        <w:rPr>
          <w:rFonts w:eastAsia="Times New Roman"/>
          <w:sz w:val="24"/>
          <w:szCs w:val="24"/>
        </w:rPr>
        <w:t>Winterpong</w:t>
      </w:r>
      <w:proofErr w:type="spellEnd"/>
      <w:r w:rsidRPr="00680148">
        <w:rPr>
          <w:rFonts w:eastAsia="Times New Roman"/>
          <w:sz w:val="24"/>
          <w:szCs w:val="24"/>
        </w:rPr>
        <w:t>, Christmas Match 3, and many more surprises</w:t>
      </w:r>
    </w:p>
    <w:p w14:paraId="1EDC0F20" w14:textId="77777777" w:rsidR="002B4FC3" w:rsidRPr="00680148" w:rsidRDefault="002B4FC3" w:rsidP="002B4FC3">
      <w:pPr>
        <w:pStyle w:val="Akapitzlist"/>
        <w:numPr>
          <w:ilvl w:val="0"/>
          <w:numId w:val="1"/>
        </w:numPr>
        <w:rPr>
          <w:rFonts w:eastAsia="Times New Roman"/>
          <w:sz w:val="24"/>
          <w:szCs w:val="24"/>
        </w:rPr>
      </w:pPr>
      <w:r w:rsidRPr="00680148">
        <w:rPr>
          <w:rFonts w:eastAsia="Times New Roman"/>
          <w:sz w:val="24"/>
          <w:szCs w:val="24"/>
        </w:rPr>
        <w:t>PLAY WITH FRIENDS AND FAMILY - 25 days full of challenging games, many of which you can play with multiple players for endless Christmas fun!</w:t>
      </w:r>
    </w:p>
    <w:p w14:paraId="7B3CFF82" w14:textId="77777777" w:rsidR="002B4FC3" w:rsidRPr="00680148" w:rsidRDefault="002B4FC3" w:rsidP="002B4FC3">
      <w:pPr>
        <w:pStyle w:val="Akapitzlist"/>
        <w:numPr>
          <w:ilvl w:val="0"/>
          <w:numId w:val="1"/>
        </w:numPr>
        <w:rPr>
          <w:rFonts w:eastAsia="Times New Roman"/>
          <w:sz w:val="24"/>
          <w:szCs w:val="24"/>
        </w:rPr>
      </w:pPr>
      <w:r w:rsidRPr="00680148">
        <w:rPr>
          <w:rFonts w:eastAsia="Times New Roman"/>
          <w:sz w:val="24"/>
          <w:szCs w:val="24"/>
        </w:rPr>
        <w:t xml:space="preserve">INFINITE GAMING FUN - Don't just play during the holiday season, each game can be played every day, forever! </w:t>
      </w:r>
    </w:p>
    <w:p w14:paraId="5ED80021" w14:textId="77777777" w:rsidR="008908F4" w:rsidRPr="00680148" w:rsidRDefault="008908F4">
      <w:pPr>
        <w:rPr>
          <w:sz w:val="24"/>
          <w:szCs w:val="24"/>
        </w:rPr>
      </w:pPr>
    </w:p>
    <w:p w14:paraId="027D16D6" w14:textId="0B3AA843" w:rsidR="00680148" w:rsidRPr="00680148" w:rsidRDefault="00680148">
      <w:pPr>
        <w:rPr>
          <w:sz w:val="24"/>
          <w:szCs w:val="24"/>
        </w:rPr>
      </w:pPr>
      <w:r w:rsidRPr="00680148">
        <w:rPr>
          <w:i/>
          <w:iCs/>
          <w:sz w:val="24"/>
          <w:szCs w:val="24"/>
        </w:rPr>
        <w:t>Games Advent Calendar</w:t>
      </w:r>
      <w:r w:rsidRPr="00680148">
        <w:rPr>
          <w:sz w:val="24"/>
          <w:szCs w:val="24"/>
        </w:rPr>
        <w:t xml:space="preserve"> is available now on </w:t>
      </w:r>
      <w:hyperlink r:id="rId8" w:history="1">
        <w:r w:rsidRPr="00A758BA">
          <w:rPr>
            <w:rStyle w:val="Hipercze"/>
            <w:sz w:val="24"/>
            <w:szCs w:val="24"/>
          </w:rPr>
          <w:t>Nintendo Switch</w:t>
        </w:r>
      </w:hyperlink>
      <w:r w:rsidRPr="00680148">
        <w:rPr>
          <w:sz w:val="24"/>
          <w:szCs w:val="24"/>
        </w:rPr>
        <w:t xml:space="preserve"> and </w:t>
      </w:r>
      <w:hyperlink r:id="rId9" w:history="1">
        <w:r w:rsidRPr="00A758BA">
          <w:rPr>
            <w:rStyle w:val="Hipercze"/>
            <w:sz w:val="24"/>
            <w:szCs w:val="24"/>
          </w:rPr>
          <w:t>Steam</w:t>
        </w:r>
      </w:hyperlink>
      <w:r w:rsidRPr="00680148">
        <w:rPr>
          <w:sz w:val="24"/>
          <w:szCs w:val="24"/>
        </w:rPr>
        <w:t>. Also available in stores as a physical Code in a Box version for Nintendo Switch.</w:t>
      </w:r>
    </w:p>
    <w:p w14:paraId="4E895304" w14:textId="77777777" w:rsidR="00680148" w:rsidRPr="00680148" w:rsidRDefault="00680148">
      <w:pPr>
        <w:rPr>
          <w:sz w:val="24"/>
          <w:szCs w:val="24"/>
        </w:rPr>
      </w:pPr>
    </w:p>
    <w:p w14:paraId="02DA0AA7" w14:textId="77777777" w:rsidR="00680148" w:rsidRPr="00680148" w:rsidRDefault="00680148" w:rsidP="00680148">
      <w:pPr>
        <w:jc w:val="both"/>
        <w:rPr>
          <w:color w:val="474747"/>
          <w:sz w:val="24"/>
          <w:szCs w:val="24"/>
        </w:rPr>
      </w:pPr>
      <w:r w:rsidRPr="00680148">
        <w:rPr>
          <w:color w:val="474747"/>
          <w:sz w:val="24"/>
          <w:szCs w:val="24"/>
        </w:rPr>
        <w:t xml:space="preserve">For any questions about the game please get in touch with Agnieszka </w:t>
      </w:r>
      <w:proofErr w:type="spellStart"/>
      <w:r w:rsidRPr="00680148">
        <w:rPr>
          <w:color w:val="474747"/>
          <w:sz w:val="24"/>
          <w:szCs w:val="24"/>
        </w:rPr>
        <w:t>Szóstak</w:t>
      </w:r>
      <w:proofErr w:type="spellEnd"/>
      <w:r w:rsidRPr="00680148">
        <w:rPr>
          <w:color w:val="474747"/>
          <w:sz w:val="24"/>
          <w:szCs w:val="24"/>
        </w:rPr>
        <w:t xml:space="preserve"> at </w:t>
      </w:r>
      <w:hyperlink r:id="rId10">
        <w:r w:rsidRPr="00680148">
          <w:rPr>
            <w:color w:val="0563C1"/>
            <w:sz w:val="24"/>
            <w:szCs w:val="24"/>
            <w:u w:val="single"/>
          </w:rPr>
          <w:t>agnieszka.szostak@pr-outreach.com</w:t>
        </w:r>
      </w:hyperlink>
      <w:r w:rsidRPr="00680148">
        <w:rPr>
          <w:color w:val="474747"/>
          <w:sz w:val="24"/>
          <w:szCs w:val="24"/>
        </w:rPr>
        <w:t xml:space="preserve"> or call +48 881 951 601.</w:t>
      </w:r>
    </w:p>
    <w:p w14:paraId="01D76763" w14:textId="77777777" w:rsidR="00680148" w:rsidRDefault="00680148" w:rsidP="00680148">
      <w:pPr>
        <w:jc w:val="both"/>
        <w:rPr>
          <w:sz w:val="24"/>
          <w:szCs w:val="24"/>
        </w:rPr>
      </w:pPr>
    </w:p>
    <w:p w14:paraId="3D4B0758" w14:textId="2859D53B" w:rsidR="00680148" w:rsidRPr="00680148" w:rsidRDefault="00680148" w:rsidP="00680148">
      <w:pPr>
        <w:rPr>
          <w:iCs/>
          <w:sz w:val="24"/>
          <w:szCs w:val="24"/>
        </w:rPr>
      </w:pPr>
      <w:r>
        <w:rPr>
          <w:iCs/>
          <w:sz w:val="24"/>
          <w:szCs w:val="24"/>
        </w:rPr>
        <w:t>Games Advent Calendar</w:t>
      </w:r>
      <w:r w:rsidRPr="00680148">
        <w:rPr>
          <w:iCs/>
          <w:sz w:val="24"/>
          <w:szCs w:val="24"/>
        </w:rPr>
        <w:t xml:space="preserve"> ©2023 Mindscape® and the Mindscape® Logo are registered trademarks of </w:t>
      </w:r>
      <w:proofErr w:type="spellStart"/>
      <w:r w:rsidRPr="00680148">
        <w:rPr>
          <w:iCs/>
          <w:sz w:val="24"/>
          <w:szCs w:val="24"/>
        </w:rPr>
        <w:t>Elementalz</w:t>
      </w:r>
      <w:proofErr w:type="spellEnd"/>
      <w:r w:rsidRPr="00680148">
        <w:rPr>
          <w:iCs/>
          <w:sz w:val="24"/>
          <w:szCs w:val="24"/>
        </w:rPr>
        <w:t xml:space="preserve"> B.V. and its affiliates. ©2023 All rights reserved.</w:t>
      </w:r>
    </w:p>
    <w:p w14:paraId="5CD05985" w14:textId="026592A4" w:rsidR="00680148" w:rsidRPr="00680148" w:rsidRDefault="00680148" w:rsidP="00680148">
      <w:pPr>
        <w:rPr>
          <w:iCs/>
          <w:sz w:val="24"/>
          <w:szCs w:val="24"/>
        </w:rPr>
      </w:pPr>
      <w:r w:rsidRPr="00680148">
        <w:rPr>
          <w:iCs/>
          <w:sz w:val="24"/>
          <w:szCs w:val="24"/>
        </w:rPr>
        <w:t xml:space="preserve">© Denda Games © </w:t>
      </w:r>
      <w:proofErr w:type="spellStart"/>
      <w:r w:rsidRPr="00680148">
        <w:rPr>
          <w:iCs/>
          <w:sz w:val="24"/>
          <w:szCs w:val="24"/>
        </w:rPr>
        <w:t>Graphium</w:t>
      </w:r>
      <w:proofErr w:type="spellEnd"/>
      <w:r w:rsidRPr="00680148">
        <w:rPr>
          <w:iCs/>
          <w:sz w:val="24"/>
          <w:szCs w:val="24"/>
        </w:rPr>
        <w:t xml:space="preserve"> Studio</w:t>
      </w:r>
    </w:p>
    <w:p w14:paraId="49EA3793" w14:textId="77777777" w:rsidR="00680148" w:rsidRDefault="00680148" w:rsidP="00680148"/>
    <w:p w14:paraId="40073907" w14:textId="77777777" w:rsidR="00680148" w:rsidRDefault="00680148" w:rsidP="00680148">
      <w:pPr>
        <w:jc w:val="both"/>
        <w:rPr>
          <w:b/>
          <w:sz w:val="16"/>
          <w:szCs w:val="16"/>
        </w:rPr>
      </w:pPr>
      <w:r>
        <w:t>__________________________________________________________________________________</w:t>
      </w:r>
      <w:r>
        <w:br/>
      </w:r>
      <w:r>
        <w:rPr>
          <w:color w:val="474747"/>
          <w:sz w:val="24"/>
          <w:szCs w:val="24"/>
        </w:rPr>
        <w:br/>
      </w:r>
      <w:r>
        <w:rPr>
          <w:b/>
          <w:sz w:val="16"/>
          <w:szCs w:val="16"/>
        </w:rPr>
        <w:t>About Mindscape</w:t>
      </w:r>
    </w:p>
    <w:p w14:paraId="7023A917" w14:textId="77777777" w:rsidR="00680148" w:rsidRDefault="00680148" w:rsidP="00680148">
      <w:pPr>
        <w:jc w:val="both"/>
        <w:rPr>
          <w:sz w:val="16"/>
          <w:szCs w:val="16"/>
        </w:rPr>
      </w:pPr>
      <w:r>
        <w:rPr>
          <w:b/>
          <w:sz w:val="16"/>
          <w:szCs w:val="16"/>
        </w:rPr>
        <w:br/>
      </w:r>
      <w:r>
        <w:rPr>
          <w:sz w:val="16"/>
          <w:szCs w:val="16"/>
        </w:rPr>
        <w:t xml:space="preserve">Established in 1991, Mindscape has been at the forefront of development, marketing, publishing and distribution of video games for over 30 years. Capturing the minds and imagination of millions of gamers around the world, from children to adults. Mindscape is best known for </w:t>
      </w:r>
      <w:r>
        <w:rPr>
          <w:sz w:val="16"/>
          <w:szCs w:val="16"/>
          <w:u w:val="single"/>
        </w:rPr>
        <w:t>Distributing</w:t>
      </w:r>
      <w:r>
        <w:rPr>
          <w:sz w:val="16"/>
          <w:szCs w:val="16"/>
        </w:rPr>
        <w:t xml:space="preserve"> big brands such as </w:t>
      </w:r>
      <w:r>
        <w:rPr>
          <w:i/>
          <w:sz w:val="16"/>
          <w:szCs w:val="16"/>
        </w:rPr>
        <w:t>Asterix &amp; Obelix</w:t>
      </w:r>
      <w:r>
        <w:rPr>
          <w:sz w:val="16"/>
          <w:szCs w:val="16"/>
        </w:rPr>
        <w:t xml:space="preserve">, </w:t>
      </w:r>
      <w:r>
        <w:rPr>
          <w:i/>
          <w:sz w:val="16"/>
          <w:szCs w:val="16"/>
        </w:rPr>
        <w:t>The Smurfs</w:t>
      </w:r>
      <w:r>
        <w:rPr>
          <w:sz w:val="16"/>
          <w:szCs w:val="16"/>
        </w:rPr>
        <w:t xml:space="preserve">, </w:t>
      </w:r>
      <w:proofErr w:type="spellStart"/>
      <w:r>
        <w:rPr>
          <w:i/>
          <w:sz w:val="16"/>
          <w:szCs w:val="16"/>
        </w:rPr>
        <w:t>Kena</w:t>
      </w:r>
      <w:proofErr w:type="spellEnd"/>
      <w:r>
        <w:rPr>
          <w:i/>
          <w:sz w:val="16"/>
          <w:szCs w:val="16"/>
        </w:rPr>
        <w:t>: Bridge of Spirits</w:t>
      </w:r>
      <w:r>
        <w:rPr>
          <w:sz w:val="16"/>
          <w:szCs w:val="16"/>
        </w:rPr>
        <w:t xml:space="preserve">, </w:t>
      </w:r>
      <w:r>
        <w:rPr>
          <w:i/>
          <w:sz w:val="16"/>
          <w:szCs w:val="16"/>
        </w:rPr>
        <w:t>Story of Seasons</w:t>
      </w:r>
      <w:r>
        <w:rPr>
          <w:sz w:val="16"/>
          <w:szCs w:val="16"/>
        </w:rPr>
        <w:t xml:space="preserve">. </w:t>
      </w:r>
      <w:r>
        <w:rPr>
          <w:sz w:val="16"/>
          <w:szCs w:val="16"/>
          <w:u w:val="single"/>
        </w:rPr>
        <w:t>Publishing</w:t>
      </w:r>
      <w:r>
        <w:rPr>
          <w:sz w:val="16"/>
          <w:szCs w:val="16"/>
        </w:rPr>
        <w:t xml:space="preserve"> games like </w:t>
      </w:r>
      <w:r>
        <w:rPr>
          <w:i/>
          <w:sz w:val="16"/>
          <w:szCs w:val="16"/>
        </w:rPr>
        <w:t>Windstorm/Whisper, Speed 3: Grand Prix</w:t>
      </w:r>
      <w:r>
        <w:rPr>
          <w:sz w:val="16"/>
          <w:szCs w:val="16"/>
        </w:rPr>
        <w:t xml:space="preserve"> and </w:t>
      </w:r>
      <w:r>
        <w:rPr>
          <w:i/>
          <w:sz w:val="16"/>
          <w:szCs w:val="16"/>
        </w:rPr>
        <w:t>Recompile</w:t>
      </w:r>
      <w:r>
        <w:rPr>
          <w:sz w:val="16"/>
          <w:szCs w:val="16"/>
        </w:rPr>
        <w:t xml:space="preserve">. </w:t>
      </w:r>
      <w:r>
        <w:rPr>
          <w:sz w:val="16"/>
          <w:szCs w:val="16"/>
          <w:u w:val="single"/>
        </w:rPr>
        <w:t>Developing</w:t>
      </w:r>
      <w:r>
        <w:rPr>
          <w:sz w:val="16"/>
          <w:szCs w:val="16"/>
        </w:rPr>
        <w:t xml:space="preserve"> products like </w:t>
      </w:r>
      <w:r>
        <w:rPr>
          <w:i/>
          <w:sz w:val="16"/>
          <w:szCs w:val="16"/>
        </w:rPr>
        <w:t xml:space="preserve">Prince of Persia 3D, </w:t>
      </w:r>
      <w:proofErr w:type="spellStart"/>
      <w:r>
        <w:rPr>
          <w:i/>
          <w:sz w:val="16"/>
          <w:szCs w:val="16"/>
        </w:rPr>
        <w:t>Myst</w:t>
      </w:r>
      <w:proofErr w:type="spellEnd"/>
      <w:r>
        <w:rPr>
          <w:i/>
          <w:sz w:val="16"/>
          <w:szCs w:val="16"/>
        </w:rPr>
        <w:t>, Riven, Reader Rabbit</w:t>
      </w:r>
      <w:r>
        <w:rPr>
          <w:sz w:val="16"/>
          <w:szCs w:val="16"/>
        </w:rPr>
        <w:t xml:space="preserve">, </w:t>
      </w:r>
      <w:r>
        <w:rPr>
          <w:i/>
          <w:sz w:val="16"/>
          <w:szCs w:val="16"/>
        </w:rPr>
        <w:t>Life in Willowdale: Farm Adventures, Advent Calendar, Super Puzzle Pack.</w:t>
      </w:r>
      <w:r>
        <w:rPr>
          <w:sz w:val="16"/>
          <w:szCs w:val="16"/>
        </w:rPr>
        <w:t xml:space="preserve"> In the coming years, Mindscape will bring more fun- and accessible games. For more information, visit </w:t>
      </w:r>
      <w:hyperlink r:id="rId11">
        <w:r>
          <w:rPr>
            <w:color w:val="0563C1"/>
            <w:sz w:val="16"/>
            <w:szCs w:val="16"/>
            <w:u w:val="single"/>
          </w:rPr>
          <w:t>www.mindscape.com</w:t>
        </w:r>
      </w:hyperlink>
      <w:r>
        <w:rPr>
          <w:sz w:val="16"/>
          <w:szCs w:val="16"/>
        </w:rPr>
        <w:t xml:space="preserve">. Mindscape® and the Mindscape® logo are registered trademarks of </w:t>
      </w:r>
      <w:proofErr w:type="spellStart"/>
      <w:r>
        <w:rPr>
          <w:sz w:val="16"/>
          <w:szCs w:val="16"/>
        </w:rPr>
        <w:t>Elementalz</w:t>
      </w:r>
      <w:proofErr w:type="spellEnd"/>
      <w:r>
        <w:rPr>
          <w:sz w:val="16"/>
          <w:szCs w:val="16"/>
        </w:rPr>
        <w:t xml:space="preserve"> B.V. and its </w:t>
      </w:r>
      <w:proofErr w:type="spellStart"/>
      <w:r>
        <w:rPr>
          <w:sz w:val="16"/>
          <w:szCs w:val="16"/>
        </w:rPr>
        <w:t>affliates</w:t>
      </w:r>
      <w:proofErr w:type="spellEnd"/>
      <w:r>
        <w:rPr>
          <w:sz w:val="16"/>
          <w:szCs w:val="16"/>
        </w:rPr>
        <w:t>. © 2023 All rights reserved.</w:t>
      </w:r>
    </w:p>
    <w:p w14:paraId="231AD89C" w14:textId="77777777" w:rsidR="00680148" w:rsidRDefault="00680148" w:rsidP="00680148">
      <w:pPr>
        <w:jc w:val="both"/>
        <w:rPr>
          <w:sz w:val="24"/>
          <w:szCs w:val="24"/>
        </w:rPr>
      </w:pPr>
    </w:p>
    <w:p w14:paraId="61ED0899" w14:textId="77777777" w:rsidR="00680148" w:rsidRDefault="00680148" w:rsidP="00680148">
      <w:pPr>
        <w:rPr>
          <w:rFonts w:ascii="Arial" w:eastAsia="Arial" w:hAnsi="Arial" w:cs="Arial"/>
          <w:color w:val="000000"/>
          <w:sz w:val="20"/>
          <w:szCs w:val="20"/>
        </w:rPr>
      </w:pPr>
    </w:p>
    <w:p w14:paraId="5D6FCA05" w14:textId="3497193C" w:rsidR="00680148" w:rsidRDefault="00680148" w:rsidP="00680148">
      <w:pPr>
        <w:rPr>
          <w:rFonts w:ascii="Arial" w:eastAsia="Arial" w:hAnsi="Arial" w:cs="Arial"/>
          <w:color w:val="000000"/>
          <w:sz w:val="20"/>
          <w:szCs w:val="20"/>
        </w:rPr>
      </w:pPr>
    </w:p>
    <w:p w14:paraId="24A605FF" w14:textId="77777777" w:rsidR="00680148" w:rsidRDefault="00680148" w:rsidP="00680148">
      <w:pPr>
        <w:jc w:val="center"/>
        <w:rPr>
          <w:rFonts w:ascii="Arial" w:eastAsia="Arial" w:hAnsi="Arial" w:cs="Arial"/>
          <w:color w:val="000000"/>
          <w:sz w:val="20"/>
          <w:szCs w:val="20"/>
        </w:rPr>
      </w:pPr>
      <w:r w:rsidRPr="00097067">
        <w:rPr>
          <w:rFonts w:ascii="Arial" w:eastAsia="Arial" w:hAnsi="Arial" w:cs="Arial"/>
          <w:noProof/>
          <w:sz w:val="20"/>
          <w:szCs w:val="20"/>
        </w:rPr>
        <mc:AlternateContent>
          <mc:Choice Requires="wps">
            <w:drawing>
              <wp:anchor distT="45720" distB="45720" distL="114300" distR="114300" simplePos="0" relativeHeight="251659264" behindDoc="0" locked="0" layoutInCell="1" allowOverlap="1" wp14:anchorId="13F8B0F8" wp14:editId="46A9E1A6">
                <wp:simplePos x="0" y="0"/>
                <wp:positionH relativeFrom="margin">
                  <wp:align>left</wp:align>
                </wp:positionH>
                <wp:positionV relativeFrom="paragraph">
                  <wp:posOffset>3810</wp:posOffset>
                </wp:positionV>
                <wp:extent cx="18288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1E4C6D36" w14:textId="77777777" w:rsidR="00680148" w:rsidRPr="00097067" w:rsidRDefault="00680148" w:rsidP="00680148">
                            <w:pPr>
                              <w:rPr>
                                <w:lang w:val="nl-NL"/>
                              </w:rPr>
                            </w:pPr>
                            <w:r>
                              <w:rPr>
                                <w:rFonts w:ascii="Arial" w:eastAsia="Arial" w:hAnsi="Arial" w:cs="Arial"/>
                                <w:noProof/>
                                <w:sz w:val="20"/>
                                <w:szCs w:val="20"/>
                              </w:rPr>
                              <w:drawing>
                                <wp:inline distT="114300" distB="114300" distL="114300" distR="114300" wp14:anchorId="16428475" wp14:editId="10E02AE3">
                                  <wp:extent cx="1616400" cy="789832"/>
                                  <wp:effectExtent l="0" t="0" r="0" b="0"/>
                                  <wp:docPr id="4" name="image1.png" descr="Afbeelding met tekst, Lettertype, Graphics, logo&#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image1.png" descr="Afbeelding met tekst, Lettertype, Graphics, logo&#10;&#10;Automatisch gegenereerde beschrijving"/>
                                          <pic:cNvPicPr preferRelativeResize="0"/>
                                        </pic:nvPicPr>
                                        <pic:blipFill>
                                          <a:blip r:embed="rId12"/>
                                          <a:srcRect/>
                                          <a:stretch>
                                            <a:fillRect/>
                                          </a:stretch>
                                        </pic:blipFill>
                                        <pic:spPr>
                                          <a:xfrm>
                                            <a:off x="0" y="0"/>
                                            <a:ext cx="1616400" cy="789832"/>
                                          </a:xfrm>
                                          <a:prstGeom prst="rect">
                                            <a:avLst/>
                                          </a:prstGeom>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8B0F8" id="_x0000_t202" coordsize="21600,21600" o:spt="202" path="m,l,21600r21600,l21600,xe">
                <v:stroke joinstyle="miter"/>
                <v:path gradientshapeok="t" o:connecttype="rect"/>
              </v:shapetype>
              <v:shape id="Tekstvak 2" o:spid="_x0000_s1026" type="#_x0000_t202" style="position:absolute;left:0;text-align:left;margin-left:0;margin-top:.3pt;width:2in;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X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" stroked="f">
                <v:textbox style="mso-fit-shape-to-text:t">
                  <w:txbxContent>
                    <w:p w14:paraId="1E4C6D36" w14:textId="77777777" w:rsidR="00680148" w:rsidRPr="00097067" w:rsidRDefault="00680148" w:rsidP="00680148">
                      <w:pPr>
                        <w:rPr>
                          <w:lang w:val="nl-NL"/>
                        </w:rPr>
                      </w:pPr>
                      <w:r>
                        <w:rPr>
                          <w:rFonts w:ascii="Arial" w:eastAsia="Arial" w:hAnsi="Arial" w:cs="Arial"/>
                          <w:noProof/>
                          <w:sz w:val="20"/>
                          <w:szCs w:val="20"/>
                        </w:rPr>
                        <w:drawing>
                          <wp:inline distT="114300" distB="114300" distL="114300" distR="114300" wp14:anchorId="16428475" wp14:editId="10E02AE3">
                            <wp:extent cx="1616400" cy="789832"/>
                            <wp:effectExtent l="0" t="0" r="0" b="0"/>
                            <wp:docPr id="4" name="image1.png" descr="Afbeelding met tekst, Lettertype, Graphics, logo&#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image1.png" descr="Afbeelding met tekst, Lettertype, Graphics, logo&#10;&#10;Automatisch gegenereerde beschrijving"/>
                                    <pic:cNvPicPr preferRelativeResize="0"/>
                                  </pic:nvPicPr>
                                  <pic:blipFill>
                                    <a:blip r:embed="rId12"/>
                                    <a:srcRect/>
                                    <a:stretch>
                                      <a:fillRect/>
                                    </a:stretch>
                                  </pic:blipFill>
                                  <pic:spPr>
                                    <a:xfrm>
                                      <a:off x="0" y="0"/>
                                      <a:ext cx="1616400" cy="789832"/>
                                    </a:xfrm>
                                    <a:prstGeom prst="rect">
                                      <a:avLst/>
                                    </a:prstGeom>
                                    <a:ln/>
                                  </pic:spPr>
                                </pic:pic>
                              </a:graphicData>
                            </a:graphic>
                          </wp:inline>
                        </w:drawing>
                      </w:r>
                    </w:p>
                  </w:txbxContent>
                </v:textbox>
                <w10:wrap type="square" anchorx="margin"/>
              </v:shape>
            </w:pict>
          </mc:Fallback>
        </mc:AlternateConten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1040DBDC" w14:textId="77777777" w:rsidR="00680148" w:rsidRDefault="00680148" w:rsidP="00680148">
      <w:pPr>
        <w:rPr>
          <w:rFonts w:ascii="Arial" w:eastAsia="Arial" w:hAnsi="Arial" w:cs="Arial"/>
          <w:sz w:val="20"/>
          <w:szCs w:val="20"/>
        </w:rPr>
      </w:pPr>
    </w:p>
    <w:p w14:paraId="67D55907" w14:textId="77777777" w:rsidR="00680148" w:rsidRDefault="00680148"/>
    <w:sectPr w:rsidR="006801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8D8"/>
    <w:multiLevelType w:val="hybridMultilevel"/>
    <w:tmpl w:val="1068CDA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7754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F4"/>
    <w:rsid w:val="000C1FE0"/>
    <w:rsid w:val="00261958"/>
    <w:rsid w:val="002B4FC3"/>
    <w:rsid w:val="00680148"/>
    <w:rsid w:val="008908F4"/>
    <w:rsid w:val="00A7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232C6"/>
  <w15:chartTrackingRefBased/>
  <w15:docId w15:val="{C0B24DAD-CEFD-4CC0-B405-0BFE7A69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FC3"/>
    <w:pPr>
      <w:spacing w:after="0" w:line="240" w:lineRule="auto"/>
    </w:pPr>
    <w:rPr>
      <w:rFonts w:ascii="Calibri" w:hAnsi="Calibri" w:cs="Calibri"/>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4FC3"/>
    <w:rPr>
      <w:color w:val="0563C1"/>
      <w:u w:val="single"/>
    </w:rPr>
  </w:style>
  <w:style w:type="paragraph" w:styleId="Akapitzlist">
    <w:name w:val="List Paragraph"/>
    <w:basedOn w:val="Normalny"/>
    <w:uiPriority w:val="34"/>
    <w:qFormat/>
    <w:rsid w:val="002B4FC3"/>
    <w:pPr>
      <w:ind w:left="720"/>
    </w:pPr>
  </w:style>
  <w:style w:type="character" w:styleId="Nierozpoznanawzmianka">
    <w:name w:val="Unresolved Mention"/>
    <w:basedOn w:val="Domylnaczcionkaakapitu"/>
    <w:uiPriority w:val="99"/>
    <w:semiHidden/>
    <w:unhideWhenUsed/>
    <w:rsid w:val="00A7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tendo.com/us/store/products/games-advent-calendar-25-days-25-surprises-swi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dscape.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kZpj2g7mxE" TargetMode="External"/><Relationship Id="rId11" Type="http://schemas.openxmlformats.org/officeDocument/2006/relationships/hyperlink" Target="http://www.mindscape.com" TargetMode="External"/><Relationship Id="rId5" Type="http://schemas.openxmlformats.org/officeDocument/2006/relationships/image" Target="media/image1.png"/><Relationship Id="rId10" Type="http://schemas.openxmlformats.org/officeDocument/2006/relationships/hyperlink" Target="mailto:agnieszka.szostak@pr-outreach.com" TargetMode="External"/><Relationship Id="rId4" Type="http://schemas.openxmlformats.org/officeDocument/2006/relationships/webSettings" Target="webSettings.xml"/><Relationship Id="rId9" Type="http://schemas.openxmlformats.org/officeDocument/2006/relationships/hyperlink" Target="https://store.steampowered.com/app/2445940/Games_Advent_Calendar__25_Days__25_Surprise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666</Words>
  <Characters>3561</Characters>
  <Application>Microsoft Office Word</Application>
  <DocSecurity>0</DocSecurity>
  <Lines>79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Suppport</dc:creator>
  <cp:keywords/>
  <dc:description/>
  <cp:lastModifiedBy>365 Pro Plus</cp:lastModifiedBy>
  <cp:revision>3</cp:revision>
  <dcterms:created xsi:type="dcterms:W3CDTF">2023-10-17T11:35:00Z</dcterms:created>
  <dcterms:modified xsi:type="dcterms:W3CDTF">2023-10-23T12:21:00Z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1b626b2dd6dc8acf59306408128e073855304e0174930ad114fc43adde63d3be</vt:lpwstr>
  </property>
</Properties>
</file>