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AD26" w14:textId="0BBD75D1" w:rsidR="00FB7788" w:rsidRDefault="00FB7788" w:rsidP="00FB778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76EFE3BB" wp14:editId="6717D3F9">
            <wp:extent cx="2982520" cy="3975100"/>
            <wp:effectExtent l="0" t="0" r="889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20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D1DDF" w14:textId="77777777" w:rsidR="00FB7788" w:rsidRDefault="00FB77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8812ECF" w14:textId="54BCA7B7" w:rsidR="00FB7788" w:rsidRPr="00FB7788" w:rsidRDefault="00FB7788" w:rsidP="00FB778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32"/>
          <w:szCs w:val="32"/>
          <w:lang w:val="en-US"/>
        </w:rPr>
      </w:pPr>
      <w:r w:rsidRPr="00FB7788">
        <w:rPr>
          <w:b/>
          <w:bCs/>
          <w:color w:val="000000"/>
          <w:sz w:val="32"/>
          <w:szCs w:val="32"/>
          <w:lang w:val="en-US"/>
        </w:rPr>
        <w:t>Z</w:t>
      </w:r>
      <w:r w:rsidRPr="00FB7788">
        <w:rPr>
          <w:b/>
          <w:bCs/>
          <w:color w:val="000000"/>
          <w:sz w:val="32"/>
          <w:szCs w:val="32"/>
          <w:lang w:val="en-US"/>
        </w:rPr>
        <w:t>OË</w:t>
      </w:r>
      <w:r w:rsidRPr="00FB7788">
        <w:rPr>
          <w:b/>
          <w:bCs/>
          <w:color w:val="000000"/>
          <w:sz w:val="32"/>
          <w:szCs w:val="32"/>
          <w:lang w:val="en-US"/>
        </w:rPr>
        <w:t xml:space="preserve"> R</w:t>
      </w:r>
      <w:r w:rsidRPr="00FB7788">
        <w:rPr>
          <w:b/>
          <w:bCs/>
          <w:color w:val="000000"/>
          <w:sz w:val="32"/>
          <w:szCs w:val="32"/>
          <w:lang w:val="en-US"/>
        </w:rPr>
        <w:t>OBINS – Q&amp;A SESSION</w:t>
      </w:r>
    </w:p>
    <w:p w14:paraId="46F17A54" w14:textId="6F3B1036" w:rsidR="00FB7788" w:rsidRPr="00FB7788" w:rsidRDefault="00FB7788" w:rsidP="00FB778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32"/>
          <w:szCs w:val="32"/>
          <w:lang w:val="en-US"/>
        </w:rPr>
      </w:pPr>
      <w:r w:rsidRPr="00FB7788">
        <w:rPr>
          <w:b/>
          <w:bCs/>
          <w:color w:val="000000"/>
          <w:sz w:val="32"/>
          <w:szCs w:val="32"/>
          <w:lang w:val="en-US"/>
        </w:rPr>
        <w:t xml:space="preserve">ABOUT HER WORK ON </w:t>
      </w:r>
      <w:r w:rsidRPr="00FB7788">
        <w:rPr>
          <w:b/>
          <w:bCs/>
          <w:i/>
          <w:iCs/>
          <w:color w:val="000000"/>
          <w:sz w:val="32"/>
          <w:szCs w:val="32"/>
          <w:lang w:val="en-US"/>
        </w:rPr>
        <w:t>EVIDENCE 111</w:t>
      </w:r>
    </w:p>
    <w:p w14:paraId="3CD462C9" w14:textId="77777777" w:rsidR="00FB7788" w:rsidRDefault="00FB77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</w:p>
    <w:p w14:paraId="21708F00" w14:textId="77777777" w:rsidR="00FB7788" w:rsidRPr="00FB7788" w:rsidRDefault="00FB7788" w:rsidP="00FB7788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lang w:val="en-US"/>
        </w:rPr>
      </w:pPr>
      <w:r w:rsidRPr="00FB7788">
        <w:rPr>
          <w:b/>
          <w:bCs/>
          <w:color w:val="000000"/>
          <w:lang w:val="en-US"/>
        </w:rPr>
        <w:t xml:space="preserve">Q: </w:t>
      </w:r>
      <w:r w:rsidR="00000000" w:rsidRPr="00FB7788">
        <w:rPr>
          <w:b/>
          <w:bCs/>
          <w:color w:val="000000"/>
          <w:lang w:val="en-US"/>
        </w:rPr>
        <w:t>What convinced you to take a part on this project?</w:t>
      </w:r>
    </w:p>
    <w:p w14:paraId="5F46D0B6" w14:textId="77777777" w:rsidR="00FB7788" w:rsidRDefault="00FB7788" w:rsidP="00FB7788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</w:p>
    <w:p w14:paraId="638481CD" w14:textId="77777777" w:rsidR="00FB7788" w:rsidRDefault="00FB7788" w:rsidP="00FB7788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A: </w:t>
      </w:r>
      <w:r w:rsidR="00000000" w:rsidRPr="00FB7788">
        <w:rPr>
          <w:color w:val="000000"/>
          <w:lang w:val="en-US"/>
        </w:rPr>
        <w:t>I love storytelling and the concept of working in this way was new and exciting for me. I like how straightforward and accessible this game is too.</w:t>
      </w:r>
      <w:r>
        <w:rPr>
          <w:color w:val="000000"/>
          <w:lang w:val="en-US"/>
        </w:rPr>
        <w:t xml:space="preserve"> </w:t>
      </w:r>
      <w:r w:rsidR="00000000" w:rsidRPr="00FB7788">
        <w:rPr>
          <w:color w:val="000000"/>
          <w:lang w:val="en-US"/>
        </w:rPr>
        <w:t>I listened to parts of the Czech version for inspiration. The work is so specific as I was able to understand what was happening, without understanding the words being said!</w:t>
      </w:r>
    </w:p>
    <w:p w14:paraId="5C942041" w14:textId="77777777" w:rsidR="00FB7788" w:rsidRDefault="00FB7788" w:rsidP="00FB77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n-US"/>
        </w:rPr>
      </w:pPr>
    </w:p>
    <w:p w14:paraId="6D553170" w14:textId="77777777" w:rsidR="00FB7788" w:rsidRDefault="00FB7788" w:rsidP="00FB7788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lang w:val="en-US"/>
        </w:rPr>
      </w:pPr>
      <w:r w:rsidRPr="00FB7788">
        <w:rPr>
          <w:b/>
          <w:bCs/>
          <w:color w:val="000000"/>
          <w:lang w:val="en-US"/>
        </w:rPr>
        <w:t xml:space="preserve">Q: </w:t>
      </w:r>
      <w:r w:rsidR="00000000" w:rsidRPr="00FB7788">
        <w:rPr>
          <w:b/>
          <w:bCs/>
          <w:color w:val="000000"/>
          <w:lang w:val="en-US"/>
        </w:rPr>
        <w:t>Who is your character and is there anything you find interesting or relatable about her?</w:t>
      </w:r>
    </w:p>
    <w:p w14:paraId="28041427" w14:textId="77777777" w:rsidR="00FB7788" w:rsidRDefault="00FB7788" w:rsidP="00FB7788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lang w:val="en-US"/>
        </w:rPr>
      </w:pPr>
    </w:p>
    <w:p w14:paraId="4057449B" w14:textId="77777777" w:rsidR="00FB7788" w:rsidRDefault="00FB7788" w:rsidP="00FB7788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n-US"/>
        </w:rPr>
      </w:pPr>
      <w:r w:rsidRPr="00FB7788">
        <w:rPr>
          <w:color w:val="000000"/>
          <w:lang w:val="en-US"/>
        </w:rPr>
        <w:t xml:space="preserve">A: </w:t>
      </w:r>
      <w:r w:rsidR="00000000" w:rsidRPr="00FB7788">
        <w:rPr>
          <w:color w:val="000000"/>
          <w:lang w:val="en-US"/>
        </w:rPr>
        <w:t>I play a character called Alice Wells, who is the player's guide through the audio game. I like Alice's curiosity of herself and others. I also admire her courage and persistence, which the audience will experience either a little or a lot depending on which route they choose to take.</w:t>
      </w:r>
    </w:p>
    <w:p w14:paraId="30B786EF" w14:textId="77777777" w:rsidR="00FB7788" w:rsidRDefault="00FB7788" w:rsidP="00FB77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n-US"/>
        </w:rPr>
      </w:pPr>
    </w:p>
    <w:p w14:paraId="3B1A1283" w14:textId="77777777" w:rsidR="00FB7788" w:rsidRDefault="00FB7788" w:rsidP="00FB7788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lang w:val="en-US"/>
        </w:rPr>
      </w:pPr>
      <w:r w:rsidRPr="00FB7788">
        <w:rPr>
          <w:b/>
          <w:bCs/>
          <w:color w:val="000000"/>
          <w:lang w:val="en-US"/>
        </w:rPr>
        <w:t xml:space="preserve">Q: </w:t>
      </w:r>
      <w:r w:rsidR="00000000" w:rsidRPr="00FB7788">
        <w:rPr>
          <w:b/>
          <w:bCs/>
          <w:color w:val="000000"/>
          <w:lang w:val="en-US"/>
        </w:rPr>
        <w:t>How was it to perform for a non linear story? What was most difficult for you?</w:t>
      </w:r>
    </w:p>
    <w:p w14:paraId="591FAA79" w14:textId="77777777" w:rsidR="00FB7788" w:rsidRDefault="00FB7788" w:rsidP="00FB7788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lang w:val="en-US"/>
        </w:rPr>
      </w:pPr>
    </w:p>
    <w:p w14:paraId="6D4652FE" w14:textId="77777777" w:rsidR="00FB7788" w:rsidRDefault="00FB7788" w:rsidP="00FB7788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n-US"/>
        </w:rPr>
      </w:pPr>
      <w:r w:rsidRPr="00FB7788">
        <w:rPr>
          <w:color w:val="000000"/>
          <w:lang w:val="en-US"/>
        </w:rPr>
        <w:t xml:space="preserve">A: </w:t>
      </w:r>
      <w:r w:rsidR="00000000" w:rsidRPr="00FB7788">
        <w:rPr>
          <w:color w:val="000000"/>
          <w:lang w:val="en-US"/>
        </w:rPr>
        <w:t xml:space="preserve">We worked out of sequence so the most challenging part I found was trying to navigate </w:t>
      </w:r>
      <w:r w:rsidR="00000000" w:rsidRPr="00FB7788">
        <w:rPr>
          <w:color w:val="000000"/>
          <w:lang w:val="en-US"/>
        </w:rPr>
        <w:lastRenderedPageBreak/>
        <w:t>Alice's constantly changing emotions, thoughts and energy. As an actor you're often influenced by another person in close proximity to you, but as I was mainly performing alone I had to heavily rely on the script and my imagination. The whole team helped as well, so we were able to keep track of the moment.</w:t>
      </w:r>
    </w:p>
    <w:p w14:paraId="23B9DE0C" w14:textId="77777777" w:rsidR="00FB7788" w:rsidRDefault="00FB7788" w:rsidP="00FB778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n-US"/>
        </w:rPr>
      </w:pPr>
    </w:p>
    <w:p w14:paraId="76F83988" w14:textId="77777777" w:rsidR="00FB7788" w:rsidRDefault="00FB7788" w:rsidP="00FB7788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lang w:val="en-US"/>
        </w:rPr>
      </w:pPr>
      <w:r w:rsidRPr="00FB7788">
        <w:rPr>
          <w:b/>
          <w:bCs/>
          <w:color w:val="000000"/>
          <w:lang w:val="en-US"/>
        </w:rPr>
        <w:t xml:space="preserve">Q: </w:t>
      </w:r>
      <w:r w:rsidR="00000000" w:rsidRPr="00FB7788">
        <w:rPr>
          <w:b/>
          <w:bCs/>
          <w:color w:val="000000"/>
          <w:lang w:val="en-US"/>
        </w:rPr>
        <w:t>Is there some part of the game / story that you really like?</w:t>
      </w:r>
    </w:p>
    <w:p w14:paraId="1D3F6970" w14:textId="77777777" w:rsidR="00FB7788" w:rsidRDefault="00FB7788" w:rsidP="00FB7788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lang w:val="en-US"/>
        </w:rPr>
      </w:pPr>
    </w:p>
    <w:p w14:paraId="00000023" w14:textId="624774AE" w:rsidR="00926D5A" w:rsidRPr="00FB7788" w:rsidRDefault="00FB7788" w:rsidP="00FB7788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lang w:val="en-US"/>
        </w:rPr>
      </w:pPr>
      <w:r>
        <w:rPr>
          <w:color w:val="000000"/>
          <w:lang w:val="en-US"/>
        </w:rPr>
        <w:t xml:space="preserve">A: </w:t>
      </w:r>
      <w:r w:rsidR="00000000" w:rsidRPr="00FB7788">
        <w:rPr>
          <w:color w:val="000000"/>
          <w:lang w:val="en-US"/>
        </w:rPr>
        <w:t>There's a particular part in the story where Alice ends up outside and is having to battle with the elements. Working with the sounds of wind and rain was really fun.</w:t>
      </w:r>
      <w:r>
        <w:rPr>
          <w:color w:val="000000"/>
          <w:lang w:val="en-US"/>
        </w:rPr>
        <w:t xml:space="preserve"> </w:t>
      </w:r>
      <w:r w:rsidR="00000000" w:rsidRPr="00FB7788">
        <w:rPr>
          <w:color w:val="000000"/>
          <w:lang w:val="en-US"/>
        </w:rPr>
        <w:t xml:space="preserve">The highlight for me was when </w:t>
      </w:r>
      <w:proofErr w:type="spellStart"/>
      <w:r w:rsidR="00000000" w:rsidRPr="00FB7788">
        <w:rPr>
          <w:color w:val="000000"/>
          <w:lang w:val="en-US"/>
        </w:rPr>
        <w:t>Rosamund</w:t>
      </w:r>
      <w:proofErr w:type="spellEnd"/>
      <w:r w:rsidR="00000000" w:rsidRPr="00FB7788">
        <w:rPr>
          <w:color w:val="000000"/>
          <w:lang w:val="en-US"/>
        </w:rPr>
        <w:t xml:space="preserve"> and I were in the booth together. </w:t>
      </w:r>
      <w:proofErr w:type="spellStart"/>
      <w:r w:rsidR="00000000" w:rsidRPr="00FB7788">
        <w:rPr>
          <w:color w:val="000000"/>
          <w:lang w:val="en-US"/>
        </w:rPr>
        <w:t>Rosamund</w:t>
      </w:r>
      <w:proofErr w:type="spellEnd"/>
      <w:r w:rsidR="00000000" w:rsidRPr="00FB7788">
        <w:rPr>
          <w:color w:val="000000"/>
          <w:lang w:val="en-US"/>
        </w:rPr>
        <w:t xml:space="preserve"> brought such enthusiasm and life to the work, which I'm sure has translated into the scenes.</w:t>
      </w:r>
      <w:r>
        <w:rPr>
          <w:color w:val="000000"/>
          <w:lang w:val="en-US"/>
        </w:rPr>
        <w:t xml:space="preserve"> </w:t>
      </w:r>
      <w:r w:rsidR="00000000" w:rsidRPr="00FB7788">
        <w:rPr>
          <w:color w:val="000000"/>
          <w:lang w:val="en-US"/>
        </w:rPr>
        <w:t>It's a joy to work with her.</w:t>
      </w:r>
    </w:p>
    <w:sectPr w:rsidR="00926D5A" w:rsidRPr="00FB7788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A7F14"/>
    <w:multiLevelType w:val="hybridMultilevel"/>
    <w:tmpl w:val="E10E9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724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D5A"/>
    <w:rsid w:val="00926D5A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17F9"/>
  <w15:docId w15:val="{5A51965F-3142-47F3-BBE9-DE5746EB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FB7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Szóstak</cp:lastModifiedBy>
  <cp:revision>2</cp:revision>
  <dcterms:created xsi:type="dcterms:W3CDTF">2022-11-02T12:44:00Z</dcterms:created>
  <dcterms:modified xsi:type="dcterms:W3CDTF">2022-11-02T12:48:00Z</dcterms:modified>
</cp:coreProperties>
</file>