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8057B" w:rsidRPr="002233B2" w:rsidRDefault="00000000">
      <w:pPr>
        <w:jc w:val="center"/>
        <w:rPr>
          <w:b/>
        </w:rPr>
      </w:pPr>
      <w:r w:rsidRPr="002233B2">
        <w:rPr>
          <w:b/>
        </w:rPr>
        <w:t xml:space="preserve">Play the free </w:t>
      </w:r>
      <w:proofErr w:type="spellStart"/>
      <w:r w:rsidRPr="002233B2">
        <w:rPr>
          <w:b/>
          <w:i/>
        </w:rPr>
        <w:t>Inkborn</w:t>
      </w:r>
      <w:proofErr w:type="spellEnd"/>
      <w:r w:rsidRPr="002233B2">
        <w:rPr>
          <w:b/>
        </w:rPr>
        <w:t xml:space="preserve"> combat demo and experience the roguelike </w:t>
      </w:r>
      <w:proofErr w:type="spellStart"/>
      <w:r w:rsidRPr="002233B2">
        <w:rPr>
          <w:b/>
        </w:rPr>
        <w:t>deckbuilder</w:t>
      </w:r>
      <w:proofErr w:type="spellEnd"/>
      <w:r w:rsidRPr="002233B2">
        <w:rPr>
          <w:b/>
        </w:rPr>
        <w:t xml:space="preserve"> genre like never before!</w:t>
      </w:r>
    </w:p>
    <w:p w14:paraId="00000002" w14:textId="0B6D3F42" w:rsidR="0068057B" w:rsidRPr="002233B2" w:rsidRDefault="00000000">
      <w:pPr>
        <w:jc w:val="center"/>
        <w:rPr>
          <w:b/>
        </w:rPr>
      </w:pPr>
      <w:r w:rsidRPr="002233B2">
        <w:rPr>
          <w:b/>
        </w:rPr>
        <w:t xml:space="preserve">Tactical card-based combat with strategic depth, captivating origami art style, endless </w:t>
      </w:r>
      <w:proofErr w:type="spellStart"/>
      <w:r w:rsidRPr="002233B2">
        <w:rPr>
          <w:b/>
        </w:rPr>
        <w:t>replayability</w:t>
      </w:r>
      <w:proofErr w:type="spellEnd"/>
      <w:r w:rsidRPr="002233B2">
        <w:rPr>
          <w:b/>
        </w:rPr>
        <w:t xml:space="preserve">, and evolving roster of opponents. </w:t>
      </w:r>
      <w:r>
        <w:rPr>
          <w:b/>
        </w:rPr>
        <w:t>Embrace</w:t>
      </w:r>
      <w:r w:rsidRPr="002233B2">
        <w:rPr>
          <w:b/>
        </w:rPr>
        <w:t xml:space="preserve"> </w:t>
      </w:r>
      <w:proofErr w:type="spellStart"/>
      <w:r w:rsidRPr="002233B2">
        <w:rPr>
          <w:b/>
          <w:i/>
        </w:rPr>
        <w:t>Inkborn</w:t>
      </w:r>
      <w:proofErr w:type="spellEnd"/>
      <w:r w:rsidRPr="002233B2">
        <w:rPr>
          <w:b/>
          <w:i/>
        </w:rPr>
        <w:t xml:space="preserve"> </w:t>
      </w:r>
      <w:r w:rsidRPr="002233B2">
        <w:rPr>
          <w:b/>
        </w:rPr>
        <w:t xml:space="preserve"> from the Polish </w:t>
      </w:r>
      <w:proofErr w:type="spellStart"/>
      <w:r w:rsidRPr="002233B2">
        <w:rPr>
          <w:b/>
        </w:rPr>
        <w:t>Acram</w:t>
      </w:r>
      <w:proofErr w:type="spellEnd"/>
      <w:r w:rsidRPr="002233B2">
        <w:rPr>
          <w:b/>
        </w:rPr>
        <w:t xml:space="preserve"> Digital studio.</w:t>
      </w:r>
    </w:p>
    <w:p w14:paraId="00000003" w14:textId="77777777" w:rsidR="0068057B" w:rsidRPr="002233B2" w:rsidRDefault="00000000">
      <w:pPr>
        <w:jc w:val="both"/>
        <w:rPr>
          <w:b/>
        </w:rPr>
      </w:pPr>
      <w:r w:rsidRPr="002233B2">
        <w:rPr>
          <w:b/>
        </w:rPr>
        <w:t>February 19</w:t>
      </w:r>
      <w:r w:rsidRPr="002233B2">
        <w:rPr>
          <w:b/>
          <w:vertAlign w:val="superscript"/>
        </w:rPr>
        <w:t>th</w:t>
      </w:r>
      <w:r w:rsidRPr="002233B2">
        <w:rPr>
          <w:b/>
        </w:rPr>
        <w:t>, Rzeszow, Poland.</w:t>
      </w:r>
    </w:p>
    <w:p w14:paraId="00000004" w14:textId="78644F5E" w:rsidR="0068057B" w:rsidRPr="005F1913" w:rsidRDefault="00144AE7" w:rsidP="00D940C5">
      <w:pPr>
        <w:widowControl w:val="0"/>
        <w:spacing w:after="0" w:line="240" w:lineRule="auto"/>
        <w:jc w:val="both"/>
        <w:rPr>
          <w:rFonts w:ascii="Calibri" w:hAnsi="Calibri"/>
          <w:b/>
          <w:bCs/>
          <w:sz w:val="24"/>
        </w:rPr>
      </w:pPr>
      <w:r w:rsidRPr="005F1913">
        <w:rPr>
          <w:rFonts w:ascii="Calibri" w:eastAsia="Calibri" w:hAnsi="Calibri" w:cs="Calibri"/>
          <w:b/>
          <w:bCs/>
          <w:sz w:val="24"/>
          <w:szCs w:val="24"/>
        </w:rPr>
        <w:t>You are trapped</w:t>
      </w:r>
      <w:r w:rsidRPr="005F1913">
        <w:rPr>
          <w:rFonts w:ascii="Calibri" w:hAnsi="Calibri"/>
          <w:b/>
          <w:bCs/>
          <w:sz w:val="24"/>
        </w:rPr>
        <w:t xml:space="preserve"> in a twisted origami world full of mysterious creatures brought to life by an unknown force</w:t>
      </w:r>
      <w:r w:rsidRPr="005F1913">
        <w:rPr>
          <w:rFonts w:ascii="Calibri" w:eastAsia="Calibri" w:hAnsi="Calibri" w:cs="Calibri"/>
          <w:b/>
          <w:bCs/>
          <w:sz w:val="24"/>
          <w:szCs w:val="24"/>
        </w:rPr>
        <w:t>. You can</w:t>
      </w:r>
      <w:r w:rsidRPr="005F1913">
        <w:rPr>
          <w:rFonts w:ascii="Calibri" w:hAnsi="Calibri"/>
          <w:b/>
          <w:bCs/>
          <w:sz w:val="24"/>
        </w:rPr>
        <w:t xml:space="preserve"> only </w:t>
      </w:r>
      <w:r w:rsidRPr="005F1913">
        <w:rPr>
          <w:rFonts w:ascii="Calibri" w:eastAsia="Calibri" w:hAnsi="Calibri" w:cs="Calibri"/>
          <w:b/>
          <w:bCs/>
          <w:sz w:val="24"/>
          <w:szCs w:val="24"/>
        </w:rPr>
        <w:t>venture</w:t>
      </w:r>
      <w:r w:rsidRPr="005F1913">
        <w:rPr>
          <w:rFonts w:ascii="Calibri" w:hAnsi="Calibri"/>
          <w:b/>
          <w:bCs/>
          <w:sz w:val="24"/>
        </w:rPr>
        <w:t xml:space="preserve"> forward. </w:t>
      </w:r>
      <w:r w:rsidRPr="005F1913">
        <w:rPr>
          <w:rFonts w:ascii="Calibri" w:eastAsia="Calibri" w:hAnsi="Calibri" w:cs="Calibri"/>
          <w:b/>
          <w:bCs/>
          <w:sz w:val="24"/>
          <w:szCs w:val="24"/>
        </w:rPr>
        <w:t>Powered by your persistence, with</w:t>
      </w:r>
      <w:r w:rsidRPr="005F1913">
        <w:rPr>
          <w:rFonts w:ascii="Calibri" w:hAnsi="Calibri"/>
          <w:b/>
          <w:bCs/>
          <w:sz w:val="24"/>
        </w:rPr>
        <w:t xml:space="preserve"> the help of the legendary writers of the past, fight your way through the darkened landscape and solve the tragic mystery, one battle at a time. Your deck of cards is your arsenal of abilities, </w:t>
      </w:r>
      <w:r w:rsidRPr="005F1913">
        <w:rPr>
          <w:rFonts w:ascii="Calibri" w:eastAsia="Calibri" w:hAnsi="Calibri" w:cs="Calibri"/>
          <w:b/>
          <w:bCs/>
          <w:sz w:val="24"/>
          <w:szCs w:val="24"/>
        </w:rPr>
        <w:t>but</w:t>
      </w:r>
      <w:r w:rsidRPr="005F1913">
        <w:rPr>
          <w:rFonts w:ascii="Calibri" w:hAnsi="Calibri"/>
          <w:b/>
          <w:bCs/>
          <w:sz w:val="24"/>
        </w:rPr>
        <w:t xml:space="preserve"> its full potential is yet to be unlocked. </w:t>
      </w:r>
      <w:r w:rsidRPr="005F1913">
        <w:rPr>
          <w:rFonts w:ascii="Calibri" w:eastAsia="Calibri" w:hAnsi="Calibri" w:cs="Calibri"/>
          <w:b/>
          <w:bCs/>
          <w:sz w:val="24"/>
          <w:szCs w:val="24"/>
        </w:rPr>
        <w:t>Your</w:t>
      </w:r>
      <w:r w:rsidRPr="005F1913">
        <w:rPr>
          <w:rFonts w:ascii="Calibri" w:hAnsi="Calibri"/>
          <w:b/>
          <w:bCs/>
          <w:sz w:val="24"/>
        </w:rPr>
        <w:t xml:space="preserve"> safe haven is the Town</w:t>
      </w:r>
      <w:r w:rsidRPr="005F1913">
        <w:rPr>
          <w:rFonts w:ascii="Calibri" w:eastAsia="Calibri" w:hAnsi="Calibri" w:cs="Calibri"/>
          <w:b/>
          <w:bCs/>
          <w:sz w:val="24"/>
          <w:szCs w:val="24"/>
        </w:rPr>
        <w:t>, where</w:t>
      </w:r>
      <w:r w:rsidRPr="005F1913">
        <w:rPr>
          <w:rFonts w:ascii="Calibri" w:hAnsi="Calibri"/>
          <w:b/>
          <w:bCs/>
          <w:sz w:val="24"/>
        </w:rPr>
        <w:t xml:space="preserve"> you can repurpose acquired treasures, </w:t>
      </w:r>
      <w:r w:rsidRPr="005F1913">
        <w:rPr>
          <w:rFonts w:ascii="Calibri" w:eastAsia="Calibri" w:hAnsi="Calibri" w:cs="Calibri"/>
          <w:b/>
          <w:bCs/>
          <w:sz w:val="24"/>
          <w:szCs w:val="24"/>
        </w:rPr>
        <w:t>or</w:t>
      </w:r>
      <w:r w:rsidRPr="005F1913">
        <w:rPr>
          <w:rFonts w:ascii="Calibri" w:hAnsi="Calibri"/>
          <w:b/>
          <w:bCs/>
          <w:sz w:val="24"/>
        </w:rPr>
        <w:t xml:space="preserve"> expand and enhance its structures to aid you on your </w:t>
      </w:r>
      <w:r w:rsidRPr="005F1913">
        <w:rPr>
          <w:rFonts w:ascii="Calibri" w:eastAsia="Calibri" w:hAnsi="Calibri" w:cs="Calibri"/>
          <w:b/>
          <w:bCs/>
          <w:sz w:val="24"/>
          <w:szCs w:val="24"/>
        </w:rPr>
        <w:t>twisted</w:t>
      </w:r>
      <w:r w:rsidRPr="005F1913">
        <w:rPr>
          <w:rFonts w:ascii="Calibri" w:hAnsi="Calibri"/>
          <w:b/>
          <w:bCs/>
          <w:sz w:val="24"/>
        </w:rPr>
        <w:t xml:space="preserve"> journey.</w:t>
      </w:r>
    </w:p>
    <w:p w14:paraId="5B6242F6" w14:textId="77777777" w:rsidR="00D940C5" w:rsidRPr="002233B2" w:rsidRDefault="00D940C5" w:rsidP="00D940C5">
      <w:pPr>
        <w:widowControl w:val="0"/>
        <w:spacing w:after="0" w:line="240" w:lineRule="auto"/>
        <w:jc w:val="both"/>
        <w:rPr>
          <w:b/>
        </w:rPr>
      </w:pPr>
    </w:p>
    <w:p w14:paraId="6A000C99" w14:textId="77777777" w:rsidR="00D940C5" w:rsidRDefault="00D940C5" w:rsidP="00D940C5">
      <w:pPr>
        <w:jc w:val="center"/>
      </w:pPr>
      <w:r>
        <w:t xml:space="preserve">Watch the </w:t>
      </w:r>
      <w:proofErr w:type="spellStart"/>
      <w:r>
        <w:rPr>
          <w:i/>
          <w:iCs/>
        </w:rPr>
        <w:t>Inkborn</w:t>
      </w:r>
      <w:proofErr w:type="spellEnd"/>
      <w:r>
        <w:rPr>
          <w:i/>
          <w:iCs/>
        </w:rPr>
        <w:t xml:space="preserve"> </w:t>
      </w:r>
      <w:r>
        <w:t xml:space="preserve">gameplay video with developers’ commentary </w:t>
      </w:r>
      <w:hyperlink r:id="rId8" w:history="1">
        <w:r w:rsidRPr="00CF226C">
          <w:rPr>
            <w:rStyle w:val="Hipercze"/>
          </w:rPr>
          <w:t>HERE</w:t>
        </w:r>
      </w:hyperlink>
      <w:r>
        <w:t xml:space="preserve"> and the short teaser trailer announcing the game </w:t>
      </w:r>
      <w:hyperlink r:id="rId9" w:history="1">
        <w:r w:rsidRPr="00CF226C">
          <w:rPr>
            <w:rStyle w:val="Hipercze"/>
          </w:rPr>
          <w:t>HERE</w:t>
        </w:r>
      </w:hyperlink>
      <w:r>
        <w:t>.</w:t>
      </w:r>
    </w:p>
    <w:p w14:paraId="00000006" w14:textId="3FD8F99C" w:rsidR="0068057B" w:rsidRPr="002233B2" w:rsidRDefault="00000000">
      <w:pPr>
        <w:jc w:val="both"/>
      </w:pPr>
      <w:r w:rsidRPr="002233B2">
        <w:t>Download the free combat demo from Steam (</w:t>
      </w:r>
      <w:hyperlink r:id="rId10">
        <w:r w:rsidR="0068057B">
          <w:rPr>
            <w:color w:val="467886"/>
            <w:u w:val="single"/>
          </w:rPr>
          <w:t>https://store.steampowered.com/app/3481080/Inkborn_Combat_Demo/</w:t>
        </w:r>
      </w:hyperlink>
      <w:r w:rsidRPr="002233B2">
        <w:t xml:space="preserve">), </w:t>
      </w:r>
      <w:proofErr w:type="spellStart"/>
      <w:r w:rsidRPr="002233B2">
        <w:t>wishlist</w:t>
      </w:r>
      <w:proofErr w:type="spellEnd"/>
      <w:r w:rsidRPr="002233B2">
        <w:t xml:space="preserve"> the game (</w:t>
      </w:r>
      <w:hyperlink r:id="rId11">
        <w:r w:rsidR="0068057B">
          <w:rPr>
            <w:color w:val="467886"/>
            <w:u w:val="single"/>
          </w:rPr>
          <w:t>https://store.steampowered.com/app/2924580/Inkborn/</w:t>
        </w:r>
      </w:hyperlink>
      <w:r w:rsidRPr="002233B2">
        <w:t>) and join developers on Discord (</w:t>
      </w:r>
      <w:hyperlink r:id="rId12">
        <w:r w:rsidR="0068057B">
          <w:rPr>
            <w:color w:val="467886"/>
            <w:u w:val="single"/>
          </w:rPr>
          <w:t>https://discord.com/invite/hEZ3kFV5vd</w:t>
        </w:r>
      </w:hyperlink>
      <w:r w:rsidRPr="002233B2">
        <w:t xml:space="preserve">) to follow </w:t>
      </w:r>
      <w:proofErr w:type="spellStart"/>
      <w:r w:rsidRPr="002233B2">
        <w:rPr>
          <w:i/>
        </w:rPr>
        <w:t>Inkborn</w:t>
      </w:r>
      <w:proofErr w:type="spellEnd"/>
      <w:r w:rsidRPr="002233B2">
        <w:rPr>
          <w:i/>
        </w:rPr>
        <w:t xml:space="preserve"> </w:t>
      </w:r>
      <w:r w:rsidRPr="002233B2">
        <w:t>development.</w:t>
      </w:r>
    </w:p>
    <w:p w14:paraId="00000007" w14:textId="01ECBEE0" w:rsidR="0068057B" w:rsidRPr="002233B2" w:rsidRDefault="00000000">
      <w:pPr>
        <w:jc w:val="both"/>
        <w:rPr>
          <w:b/>
        </w:rPr>
      </w:pPr>
      <w:r w:rsidRPr="002233B2">
        <w:t xml:space="preserve">The </w:t>
      </w:r>
      <w:proofErr w:type="spellStart"/>
      <w:r w:rsidRPr="002233B2">
        <w:rPr>
          <w:i/>
        </w:rPr>
        <w:t>Inkborn</w:t>
      </w:r>
      <w:proofErr w:type="spellEnd"/>
      <w:r w:rsidRPr="002233B2">
        <w:rPr>
          <w:i/>
        </w:rPr>
        <w:t xml:space="preserve"> </w:t>
      </w:r>
      <w:r w:rsidRPr="002233B2">
        <w:t>combat demo consists of a small piece (</w:t>
      </w:r>
      <w:r w:rsidRPr="002233B2">
        <w:rPr>
          <w:b/>
        </w:rPr>
        <w:t>combat)</w:t>
      </w:r>
      <w:r w:rsidRPr="002233B2">
        <w:t xml:space="preserve"> of the full game. The demo version includes all the combat mechanics implemented in the full game but has less content. </w:t>
      </w:r>
      <w:r w:rsidRPr="002233B2">
        <w:rPr>
          <w:b/>
        </w:rPr>
        <w:t>The demo features seven fights, six opponents with different appearances and skills, 21 cards for deckbuilding, and eleven combos to unlock during the game.</w:t>
      </w:r>
    </w:p>
    <w:p w14:paraId="00000008" w14:textId="77777777" w:rsidR="0068057B" w:rsidRPr="002233B2" w:rsidRDefault="00000000">
      <w:pPr>
        <w:jc w:val="both"/>
      </w:pPr>
      <w:r w:rsidRPr="002233B2">
        <w:t>While the full version of the game will allow gamers to collect cards and craft their strategy with powerful synergies. Grow their town, traverse the dark lands, and push deeper into the chasm of madness.  Battle elusive enemies, unleash combos, and adapt to formidable foes. Collect items and shape their path in a world where every choice matters.</w:t>
      </w:r>
    </w:p>
    <w:p w14:paraId="0000000A" w14:textId="153C5C6B" w:rsidR="0068057B" w:rsidRPr="00D940C5" w:rsidRDefault="00000000" w:rsidP="00D940C5">
      <w:pPr>
        <w:jc w:val="both"/>
        <w:rPr>
          <w:b/>
        </w:rPr>
      </w:pPr>
      <w:r>
        <w:rPr>
          <w:b/>
        </w:rPr>
        <w:t xml:space="preserve">IN </w:t>
      </w:r>
      <w:r w:rsidRPr="002233B2">
        <w:rPr>
          <w:b/>
        </w:rPr>
        <w:t xml:space="preserve">THE FULL VERSION OF </w:t>
      </w:r>
      <w:r w:rsidRPr="002233B2">
        <w:rPr>
          <w:b/>
          <w:i/>
        </w:rPr>
        <w:t xml:space="preserve">INKBORN </w:t>
      </w:r>
      <w:r>
        <w:rPr>
          <w:b/>
        </w:rPr>
        <w:t xml:space="preserve">THE PLAYERS </w:t>
      </w:r>
      <w:r w:rsidRPr="002233B2">
        <w:rPr>
          <w:b/>
        </w:rPr>
        <w:t>WILL</w:t>
      </w:r>
      <w:r>
        <w:rPr>
          <w:b/>
        </w:rPr>
        <w:t xml:space="preserve">: </w:t>
      </w:r>
    </w:p>
    <w:p w14:paraId="0000000B" w14:textId="77777777" w:rsidR="0068057B" w:rsidRPr="00D940C5" w:rsidRDefault="00000000" w:rsidP="00D940C5">
      <w:pPr>
        <w:widowControl w:val="0"/>
        <w:numPr>
          <w:ilvl w:val="0"/>
          <w:numId w:val="1"/>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jc w:val="both"/>
        <w:rPr>
          <w:rFonts w:ascii="Calibri" w:hAnsi="Calibri"/>
          <w:sz w:val="24"/>
        </w:rPr>
      </w:pPr>
      <w:r w:rsidRPr="00D940C5">
        <w:rPr>
          <w:rFonts w:ascii="Calibri" w:hAnsi="Calibri"/>
          <w:sz w:val="24"/>
        </w:rPr>
        <w:t>Engage in strategic, card-based combat as you face otherworldly creatures and epic challenges.</w:t>
      </w:r>
    </w:p>
    <w:p w14:paraId="0000000C" w14:textId="77777777" w:rsidR="0068057B" w:rsidRPr="00D940C5" w:rsidRDefault="00000000" w:rsidP="00D940C5">
      <w:pPr>
        <w:widowControl w:val="0"/>
        <w:numPr>
          <w:ilvl w:val="0"/>
          <w:numId w:val="1"/>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jc w:val="both"/>
        <w:rPr>
          <w:rFonts w:ascii="Calibri" w:hAnsi="Calibri"/>
          <w:sz w:val="24"/>
        </w:rPr>
      </w:pPr>
      <w:r w:rsidRPr="00D940C5">
        <w:rPr>
          <w:rFonts w:ascii="Calibri" w:hAnsi="Calibri"/>
          <w:sz w:val="24"/>
        </w:rPr>
        <w:t>Experience a distinctive fusion of deckbuilding and RPG mechanics (skill tree included).</w:t>
      </w:r>
    </w:p>
    <w:p w14:paraId="0000000D" w14:textId="3A0051CE" w:rsidR="0068057B" w:rsidRPr="00D940C5" w:rsidRDefault="00000000" w:rsidP="00D940C5">
      <w:pPr>
        <w:widowControl w:val="0"/>
        <w:numPr>
          <w:ilvl w:val="0"/>
          <w:numId w:val="1"/>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jc w:val="both"/>
        <w:rPr>
          <w:rFonts w:ascii="Calibri" w:hAnsi="Calibri"/>
          <w:sz w:val="24"/>
        </w:rPr>
      </w:pPr>
      <w:r w:rsidRPr="00D940C5">
        <w:rPr>
          <w:rFonts w:ascii="Calibri" w:hAnsi="Calibri"/>
          <w:sz w:val="24"/>
        </w:rPr>
        <w:t>Discover over 250 cards.</w:t>
      </w:r>
    </w:p>
    <w:p w14:paraId="0000000E" w14:textId="77777777" w:rsidR="0068057B" w:rsidRPr="00D940C5" w:rsidRDefault="00000000" w:rsidP="00D940C5">
      <w:pPr>
        <w:widowControl w:val="0"/>
        <w:numPr>
          <w:ilvl w:val="0"/>
          <w:numId w:val="1"/>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jc w:val="both"/>
        <w:rPr>
          <w:rFonts w:ascii="Calibri" w:hAnsi="Calibri"/>
          <w:sz w:val="24"/>
        </w:rPr>
      </w:pPr>
      <w:r w:rsidRPr="00D940C5">
        <w:rPr>
          <w:rFonts w:ascii="Calibri" w:hAnsi="Calibri"/>
          <w:sz w:val="24"/>
        </w:rPr>
        <w:t>Use your cards in the right sequences to unleash more than 100 powerful combos.</w:t>
      </w:r>
    </w:p>
    <w:p w14:paraId="0000000F" w14:textId="77777777" w:rsidR="0068057B" w:rsidRPr="00D940C5" w:rsidRDefault="00000000" w:rsidP="00D940C5">
      <w:pPr>
        <w:widowControl w:val="0"/>
        <w:numPr>
          <w:ilvl w:val="0"/>
          <w:numId w:val="1"/>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jc w:val="both"/>
        <w:rPr>
          <w:rFonts w:ascii="Calibri" w:hAnsi="Calibri"/>
          <w:sz w:val="24"/>
        </w:rPr>
      </w:pPr>
      <w:r w:rsidRPr="00D940C5">
        <w:rPr>
          <w:rFonts w:ascii="Calibri" w:hAnsi="Calibri"/>
          <w:sz w:val="24"/>
        </w:rPr>
        <w:t>Customize your starter deck to suit your needs.</w:t>
      </w:r>
    </w:p>
    <w:p w14:paraId="00000010" w14:textId="4AC0BCAC" w:rsidR="0068057B" w:rsidRPr="00D940C5" w:rsidRDefault="00000000" w:rsidP="00D940C5">
      <w:pPr>
        <w:widowControl w:val="0"/>
        <w:numPr>
          <w:ilvl w:val="0"/>
          <w:numId w:val="1"/>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jc w:val="both"/>
        <w:rPr>
          <w:rFonts w:ascii="Calibri" w:hAnsi="Calibri"/>
          <w:sz w:val="24"/>
        </w:rPr>
      </w:pPr>
      <w:r w:rsidRPr="00D940C5">
        <w:rPr>
          <w:rFonts w:ascii="Calibri" w:hAnsi="Calibri"/>
          <w:sz w:val="24"/>
        </w:rPr>
        <w:t>Gain Ideas</w:t>
      </w:r>
      <w:r>
        <w:rPr>
          <w:rFonts w:ascii="Calibri" w:eastAsia="Calibri" w:hAnsi="Calibri" w:cs="Calibri"/>
          <w:sz w:val="24"/>
          <w:szCs w:val="24"/>
        </w:rPr>
        <w:t xml:space="preserve"> -</w:t>
      </w:r>
      <w:r w:rsidRPr="00D940C5">
        <w:rPr>
          <w:rFonts w:ascii="Calibri" w:hAnsi="Calibri"/>
          <w:sz w:val="24"/>
        </w:rPr>
        <w:t xml:space="preserve"> one-time items dropped by defeated foes </w:t>
      </w:r>
      <w:r>
        <w:rPr>
          <w:rFonts w:ascii="Calibri" w:eastAsia="Calibri" w:hAnsi="Calibri" w:cs="Calibri"/>
          <w:sz w:val="24"/>
          <w:szCs w:val="24"/>
        </w:rPr>
        <w:t>that offer game-changing effects,</w:t>
      </w:r>
      <w:r w:rsidRPr="00D940C5">
        <w:rPr>
          <w:rFonts w:ascii="Calibri" w:hAnsi="Calibri"/>
          <w:sz w:val="24"/>
        </w:rPr>
        <w:t xml:space="preserve"> usable only in battle they </w:t>
      </w:r>
      <w:r>
        <w:rPr>
          <w:rFonts w:ascii="Calibri" w:eastAsia="Calibri" w:hAnsi="Calibri" w:cs="Calibri"/>
          <w:sz w:val="24"/>
          <w:szCs w:val="24"/>
        </w:rPr>
        <w:t>were</w:t>
      </w:r>
      <w:r w:rsidRPr="00D940C5">
        <w:rPr>
          <w:rFonts w:ascii="Calibri" w:hAnsi="Calibri"/>
          <w:sz w:val="24"/>
        </w:rPr>
        <w:t xml:space="preserve"> earned</w:t>
      </w:r>
      <w:r>
        <w:rPr>
          <w:rFonts w:ascii="Calibri" w:eastAsia="Calibri" w:hAnsi="Calibri" w:cs="Calibri"/>
          <w:sz w:val="24"/>
          <w:szCs w:val="24"/>
        </w:rPr>
        <w:t xml:space="preserve"> in</w:t>
      </w:r>
      <w:r w:rsidRPr="00D940C5">
        <w:rPr>
          <w:rFonts w:ascii="Calibri" w:hAnsi="Calibri"/>
          <w:sz w:val="24"/>
        </w:rPr>
        <w:t>.</w:t>
      </w:r>
    </w:p>
    <w:p w14:paraId="00000011" w14:textId="5F12F324" w:rsidR="0068057B" w:rsidRPr="00D940C5" w:rsidRDefault="00000000" w:rsidP="00D940C5">
      <w:pPr>
        <w:widowControl w:val="0"/>
        <w:numPr>
          <w:ilvl w:val="0"/>
          <w:numId w:val="1"/>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jc w:val="both"/>
        <w:rPr>
          <w:rFonts w:ascii="Calibri" w:hAnsi="Calibri"/>
          <w:sz w:val="24"/>
        </w:rPr>
      </w:pPr>
      <w:r w:rsidRPr="00D940C5">
        <w:rPr>
          <w:rFonts w:ascii="Calibri" w:hAnsi="Calibri"/>
          <w:sz w:val="24"/>
        </w:rPr>
        <w:t xml:space="preserve">Find memorable quotes that shape the world and its eerie atmosphere </w:t>
      </w:r>
      <w:r>
        <w:rPr>
          <w:rFonts w:ascii="Calibri" w:eastAsia="Calibri" w:hAnsi="Calibri" w:cs="Calibri"/>
          <w:sz w:val="24"/>
          <w:szCs w:val="24"/>
        </w:rPr>
        <w:t>during</w:t>
      </w:r>
      <w:r w:rsidRPr="00D940C5">
        <w:rPr>
          <w:rFonts w:ascii="Calibri" w:hAnsi="Calibri"/>
          <w:sz w:val="24"/>
        </w:rPr>
        <w:t xml:space="preserve"> fights.</w:t>
      </w:r>
    </w:p>
    <w:p w14:paraId="00000012" w14:textId="77777777" w:rsidR="0068057B" w:rsidRPr="00D940C5" w:rsidRDefault="00000000" w:rsidP="00D940C5">
      <w:pPr>
        <w:widowControl w:val="0"/>
        <w:numPr>
          <w:ilvl w:val="0"/>
          <w:numId w:val="1"/>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jc w:val="both"/>
        <w:rPr>
          <w:rFonts w:ascii="Calibri" w:hAnsi="Calibri"/>
          <w:sz w:val="24"/>
        </w:rPr>
      </w:pPr>
      <w:r w:rsidRPr="00D940C5">
        <w:rPr>
          <w:rFonts w:ascii="Calibri" w:hAnsi="Calibri"/>
          <w:sz w:val="24"/>
        </w:rPr>
        <w:t>Take part in around 40 random unique events.</w:t>
      </w:r>
    </w:p>
    <w:p w14:paraId="6CE248DB" w14:textId="77777777" w:rsidR="005C0C44" w:rsidRDefault="005C0C44" w:rsidP="00D940C5">
      <w:pPr>
        <w:widowControl w:val="0"/>
        <w:numPr>
          <w:ilvl w:val="0"/>
          <w:numId w:val="1"/>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jc w:val="both"/>
        <w:rPr>
          <w:rFonts w:ascii="Calibri" w:hAnsi="Calibri"/>
          <w:sz w:val="24"/>
        </w:rPr>
      </w:pPr>
      <w:r w:rsidRPr="005C0C44">
        <w:rPr>
          <w:rFonts w:ascii="Calibri" w:hAnsi="Calibri"/>
          <w:sz w:val="24"/>
        </w:rPr>
        <w:t>Traverse the mysterious realms and explore a non-linear world created from paper and ink</w:t>
      </w:r>
      <w:r>
        <w:rPr>
          <w:rFonts w:ascii="Calibri" w:hAnsi="Calibri"/>
          <w:sz w:val="24"/>
        </w:rPr>
        <w:t>.</w:t>
      </w:r>
    </w:p>
    <w:p w14:paraId="6C7BA98D" w14:textId="2862AF0D" w:rsidR="00D940C5" w:rsidRDefault="00000000" w:rsidP="00D940C5">
      <w:pPr>
        <w:widowControl w:val="0"/>
        <w:numPr>
          <w:ilvl w:val="0"/>
          <w:numId w:val="1"/>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jc w:val="both"/>
        <w:rPr>
          <w:rFonts w:ascii="Calibri" w:hAnsi="Calibri"/>
          <w:sz w:val="24"/>
        </w:rPr>
      </w:pPr>
      <w:r w:rsidRPr="00D940C5">
        <w:rPr>
          <w:rFonts w:ascii="Calibri" w:hAnsi="Calibri"/>
          <w:sz w:val="24"/>
        </w:rPr>
        <w:t>Build and expand your shelter - The Town.</w:t>
      </w:r>
    </w:p>
    <w:p w14:paraId="00000015" w14:textId="47BB1239" w:rsidR="0068057B" w:rsidRPr="00D940C5" w:rsidRDefault="00D940C5" w:rsidP="00D940C5">
      <w:pPr>
        <w:widowControl w:val="0"/>
        <w:numPr>
          <w:ilvl w:val="0"/>
          <w:numId w:val="1"/>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jc w:val="both"/>
        <w:rPr>
          <w:rFonts w:ascii="Calibri" w:hAnsi="Calibri"/>
          <w:sz w:val="24"/>
        </w:rPr>
      </w:pPr>
      <w:r w:rsidRPr="00D940C5">
        <w:rPr>
          <w:rFonts w:ascii="Calibri" w:hAnsi="Calibri"/>
          <w:sz w:val="24"/>
        </w:rPr>
        <w:t>Unlock a vast array of cards and abilities to shape your journey.</w:t>
      </w:r>
    </w:p>
    <w:p w14:paraId="00000016" w14:textId="77777777" w:rsidR="0068057B" w:rsidRPr="00D940C5" w:rsidRDefault="00000000" w:rsidP="00D940C5">
      <w:pPr>
        <w:widowControl w:val="0"/>
        <w:numPr>
          <w:ilvl w:val="0"/>
          <w:numId w:val="1"/>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jc w:val="both"/>
        <w:rPr>
          <w:rFonts w:ascii="Calibri" w:hAnsi="Calibri"/>
          <w:sz w:val="24"/>
        </w:rPr>
      </w:pPr>
      <w:r w:rsidRPr="00D940C5">
        <w:rPr>
          <w:rFonts w:ascii="Calibri" w:hAnsi="Calibri"/>
          <w:sz w:val="24"/>
        </w:rPr>
        <w:lastRenderedPageBreak/>
        <w:t xml:space="preserve">Enjoy high </w:t>
      </w:r>
      <w:proofErr w:type="spellStart"/>
      <w:r w:rsidRPr="00D940C5">
        <w:rPr>
          <w:rFonts w:ascii="Calibri" w:hAnsi="Calibri"/>
          <w:sz w:val="24"/>
        </w:rPr>
        <w:t>replayability</w:t>
      </w:r>
      <w:proofErr w:type="spellEnd"/>
      <w:r w:rsidRPr="00D940C5">
        <w:rPr>
          <w:rFonts w:ascii="Calibri" w:hAnsi="Calibri"/>
          <w:sz w:val="24"/>
        </w:rPr>
        <w:t xml:space="preserve"> in this meticulously designed, procedurally generated world.</w:t>
      </w:r>
    </w:p>
    <w:p w14:paraId="00000017" w14:textId="77777777" w:rsidR="0068057B" w:rsidRPr="00D940C5" w:rsidRDefault="00000000" w:rsidP="00D940C5">
      <w:pPr>
        <w:widowControl w:val="0"/>
        <w:numPr>
          <w:ilvl w:val="0"/>
          <w:numId w:val="1"/>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jc w:val="both"/>
        <w:rPr>
          <w:rFonts w:ascii="Calibri" w:hAnsi="Calibri"/>
          <w:sz w:val="24"/>
        </w:rPr>
      </w:pPr>
      <w:r w:rsidRPr="00D940C5">
        <w:rPr>
          <w:rFonts w:ascii="Calibri" w:hAnsi="Calibri"/>
          <w:sz w:val="24"/>
        </w:rPr>
        <w:t>Every step you take comes with rewards and consequences, so choose your path wisely.</w:t>
      </w:r>
    </w:p>
    <w:p w14:paraId="00000018" w14:textId="77777777" w:rsidR="0068057B" w:rsidRPr="00D940C5" w:rsidRDefault="00000000" w:rsidP="00D940C5">
      <w:pPr>
        <w:widowControl w:val="0"/>
        <w:numPr>
          <w:ilvl w:val="0"/>
          <w:numId w:val="1"/>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jc w:val="both"/>
        <w:rPr>
          <w:rFonts w:ascii="Calibri" w:hAnsi="Calibri"/>
          <w:sz w:val="24"/>
        </w:rPr>
      </w:pPr>
      <w:r w:rsidRPr="00D940C5">
        <w:rPr>
          <w:rFonts w:ascii="Calibri" w:hAnsi="Calibri"/>
          <w:sz w:val="24"/>
        </w:rPr>
        <w:t>Pay heed to the Chronicles, or risk suffering the consequences of rewriting history!</w:t>
      </w:r>
      <w:r>
        <w:rPr>
          <w:rFonts w:ascii="Calibri" w:eastAsia="Calibri" w:hAnsi="Calibri" w:cs="Calibri"/>
          <w:sz w:val="24"/>
          <w:szCs w:val="24"/>
        </w:rPr>
        <w:t xml:space="preserve"> </w:t>
      </w:r>
    </w:p>
    <w:p w14:paraId="00000019" w14:textId="77777777" w:rsidR="0068057B" w:rsidRDefault="00000000" w:rsidP="00D940C5">
      <w:pPr>
        <w:widowControl w:val="0"/>
        <w:numPr>
          <w:ilvl w:val="0"/>
          <w:numId w:val="1"/>
        </w:numPr>
        <w:spacing w:after="0" w:line="240" w:lineRule="auto"/>
        <w:ind w:left="720"/>
        <w:jc w:val="both"/>
        <w:rPr>
          <w:rFonts w:ascii="Calibri" w:hAnsi="Calibri"/>
          <w:sz w:val="24"/>
        </w:rPr>
      </w:pPr>
      <w:r w:rsidRPr="00D940C5">
        <w:rPr>
          <w:rFonts w:ascii="Calibri" w:hAnsi="Calibri"/>
          <w:sz w:val="24"/>
        </w:rPr>
        <w:t xml:space="preserve">Immerse yourself in a game co-developed by award-winning board game designer Jamey Stegmaier, the mastermind behind </w:t>
      </w:r>
      <w:r w:rsidRPr="00D940C5">
        <w:rPr>
          <w:rFonts w:ascii="Calibri" w:hAnsi="Calibri"/>
          <w:i/>
          <w:sz w:val="24"/>
        </w:rPr>
        <w:t>Scythe</w:t>
      </w:r>
      <w:r w:rsidRPr="00D940C5">
        <w:rPr>
          <w:rFonts w:ascii="Calibri" w:hAnsi="Calibri"/>
          <w:sz w:val="24"/>
        </w:rPr>
        <w:t xml:space="preserve">, </w:t>
      </w:r>
      <w:proofErr w:type="spellStart"/>
      <w:r w:rsidRPr="00D940C5">
        <w:rPr>
          <w:rFonts w:ascii="Calibri" w:hAnsi="Calibri"/>
          <w:i/>
          <w:sz w:val="24"/>
        </w:rPr>
        <w:t>Charterstone</w:t>
      </w:r>
      <w:proofErr w:type="spellEnd"/>
      <w:r w:rsidRPr="00D940C5">
        <w:rPr>
          <w:rFonts w:ascii="Calibri" w:hAnsi="Calibri"/>
          <w:sz w:val="24"/>
        </w:rPr>
        <w:t xml:space="preserve">, and </w:t>
      </w:r>
      <w:r w:rsidRPr="00D940C5">
        <w:rPr>
          <w:rFonts w:ascii="Calibri" w:hAnsi="Calibri"/>
          <w:i/>
          <w:sz w:val="24"/>
        </w:rPr>
        <w:t>Viticulture</w:t>
      </w:r>
      <w:r w:rsidRPr="00D940C5">
        <w:rPr>
          <w:rFonts w:ascii="Calibri" w:hAnsi="Calibri"/>
          <w:sz w:val="24"/>
        </w:rPr>
        <w:t>.</w:t>
      </w:r>
    </w:p>
    <w:p w14:paraId="7B4BFE21" w14:textId="77777777" w:rsidR="00D940C5" w:rsidRPr="00D940C5" w:rsidRDefault="00D940C5" w:rsidP="00D940C5">
      <w:pPr>
        <w:widowControl w:val="0"/>
        <w:spacing w:after="0" w:line="240" w:lineRule="auto"/>
        <w:ind w:left="720"/>
        <w:jc w:val="both"/>
        <w:rPr>
          <w:rFonts w:ascii="Calibri" w:hAnsi="Calibri"/>
          <w:sz w:val="24"/>
        </w:rPr>
      </w:pPr>
    </w:p>
    <w:p w14:paraId="0000001A" w14:textId="59FBF256" w:rsidR="0068057B" w:rsidRPr="002233B2" w:rsidRDefault="00000000">
      <w:pPr>
        <w:jc w:val="both"/>
      </w:pPr>
      <w:proofErr w:type="spellStart"/>
      <w:r w:rsidRPr="002233B2">
        <w:rPr>
          <w:i/>
        </w:rPr>
        <w:t>Inkborn</w:t>
      </w:r>
      <w:proofErr w:type="spellEnd"/>
      <w:r w:rsidRPr="002233B2">
        <w:rPr>
          <w:i/>
        </w:rPr>
        <w:t xml:space="preserve"> </w:t>
      </w:r>
      <w:r w:rsidRPr="002233B2">
        <w:t xml:space="preserve">is being developed by the Polish </w:t>
      </w:r>
      <w:proofErr w:type="spellStart"/>
      <w:r w:rsidRPr="002233B2">
        <w:t>Acram</w:t>
      </w:r>
      <w:proofErr w:type="spellEnd"/>
      <w:r w:rsidRPr="002233B2">
        <w:t xml:space="preserve"> Digital studios and will launch on </w:t>
      </w:r>
      <w:r w:rsidR="005C0C44">
        <w:t>Steam Early Access</w:t>
      </w:r>
      <w:r w:rsidRPr="002233B2">
        <w:t xml:space="preserve"> in Q2 2025.</w:t>
      </w:r>
    </w:p>
    <w:p w14:paraId="0000001B" w14:textId="77777777" w:rsidR="0068057B" w:rsidRDefault="00000000">
      <w:pPr>
        <w:jc w:val="both"/>
      </w:pPr>
      <w:r>
        <w:t xml:space="preserve">More information about the game can be found on </w:t>
      </w:r>
      <w:hyperlink r:id="rId13">
        <w:r w:rsidR="0068057B">
          <w:rPr>
            <w:color w:val="467886"/>
            <w:u w:val="single"/>
          </w:rPr>
          <w:t>Steam</w:t>
        </w:r>
      </w:hyperlink>
      <w:r>
        <w:t xml:space="preserve">, </w:t>
      </w:r>
      <w:hyperlink r:id="rId14">
        <w:r w:rsidR="0068057B">
          <w:rPr>
            <w:color w:val="467886"/>
            <w:u w:val="single"/>
          </w:rPr>
          <w:t>the official website</w:t>
        </w:r>
      </w:hyperlink>
      <w:r>
        <w:t xml:space="preserve">, </w:t>
      </w:r>
      <w:hyperlink r:id="rId15">
        <w:r w:rsidR="0068057B">
          <w:rPr>
            <w:color w:val="467886"/>
            <w:u w:val="single"/>
          </w:rPr>
          <w:t>Discord</w:t>
        </w:r>
      </w:hyperlink>
      <w:r>
        <w:t xml:space="preserve">, </w:t>
      </w:r>
      <w:hyperlink r:id="rId16">
        <w:r w:rsidR="0068057B">
          <w:rPr>
            <w:color w:val="467886"/>
            <w:u w:val="single"/>
          </w:rPr>
          <w:t>X</w:t>
        </w:r>
      </w:hyperlink>
      <w:r>
        <w:t xml:space="preserve">, </w:t>
      </w:r>
      <w:hyperlink r:id="rId17">
        <w:r w:rsidR="0068057B">
          <w:rPr>
            <w:color w:val="467886"/>
            <w:u w:val="single"/>
          </w:rPr>
          <w:t>YouTube</w:t>
        </w:r>
      </w:hyperlink>
      <w:r>
        <w:t xml:space="preserve">, </w:t>
      </w:r>
      <w:hyperlink r:id="rId18">
        <w:r w:rsidR="0068057B">
          <w:rPr>
            <w:color w:val="467886"/>
            <w:u w:val="single"/>
          </w:rPr>
          <w:t>Facebook</w:t>
        </w:r>
      </w:hyperlink>
      <w:r>
        <w:t xml:space="preserve">, and </w:t>
      </w:r>
      <w:hyperlink r:id="rId19">
        <w:r w:rsidR="0068057B">
          <w:rPr>
            <w:color w:val="467886"/>
            <w:u w:val="single"/>
          </w:rPr>
          <w:t>Instagram</w:t>
        </w:r>
      </w:hyperlink>
      <w:r>
        <w:t>.</w:t>
      </w:r>
    </w:p>
    <w:p w14:paraId="0000001C" w14:textId="23DB9F3D" w:rsidR="0068057B" w:rsidRPr="002233B2" w:rsidRDefault="00000000">
      <w:pPr>
        <w:jc w:val="both"/>
      </w:pPr>
      <w:r w:rsidRPr="002233B2">
        <w:t xml:space="preserve">The press kit for the game is available at the following link: </w:t>
      </w:r>
      <w:hyperlink r:id="rId20">
        <w:r w:rsidR="0068057B">
          <w:rPr>
            <w:color w:val="467886"/>
            <w:u w:val="single"/>
          </w:rPr>
          <w:t>https://pr-outreach.com/en/game/inkborn,111</w:t>
        </w:r>
      </w:hyperlink>
      <w:r w:rsidRPr="002233B2">
        <w:t>.</w:t>
      </w:r>
    </w:p>
    <w:p w14:paraId="0000001D" w14:textId="3B78B683" w:rsidR="0068057B" w:rsidRPr="002233B2" w:rsidRDefault="00000000">
      <w:pPr>
        <w:jc w:val="both"/>
      </w:pPr>
      <w:r w:rsidRPr="002233B2">
        <w:t xml:space="preserve">For any questions about the game please get in touch with Agnieszka Szóstak at </w:t>
      </w:r>
      <w:hyperlink r:id="rId21">
        <w:r w:rsidR="0068057B">
          <w:rPr>
            <w:color w:val="467886"/>
            <w:u w:val="single"/>
          </w:rPr>
          <w:t>agnieszka.szostak@pr-outreach.com</w:t>
        </w:r>
      </w:hyperlink>
      <w:r w:rsidRPr="002233B2">
        <w:t xml:space="preserve"> or call +48 881 951 601.</w:t>
      </w:r>
    </w:p>
    <w:p w14:paraId="0000001E" w14:textId="77777777" w:rsidR="0068057B" w:rsidRPr="00D940C5" w:rsidRDefault="00000000">
      <w:r w:rsidRPr="002233B2">
        <w:t>_________________________________________________________________________________________</w:t>
      </w:r>
    </w:p>
    <w:p w14:paraId="0000001F" w14:textId="77777777" w:rsidR="0068057B" w:rsidRPr="002233B2" w:rsidRDefault="00000000">
      <w:pPr>
        <w:jc w:val="both"/>
        <w:rPr>
          <w:b/>
          <w:sz w:val="16"/>
        </w:rPr>
      </w:pPr>
      <w:r w:rsidRPr="002233B2">
        <w:rPr>
          <w:b/>
          <w:sz w:val="16"/>
        </w:rPr>
        <w:t xml:space="preserve">About </w:t>
      </w:r>
      <w:proofErr w:type="spellStart"/>
      <w:r w:rsidRPr="002233B2">
        <w:rPr>
          <w:b/>
          <w:sz w:val="16"/>
        </w:rPr>
        <w:t>Acram</w:t>
      </w:r>
      <w:proofErr w:type="spellEnd"/>
      <w:r w:rsidRPr="002233B2">
        <w:rPr>
          <w:b/>
          <w:sz w:val="16"/>
        </w:rPr>
        <w:t xml:space="preserve"> Digital</w:t>
      </w:r>
    </w:p>
    <w:p w14:paraId="00000020" w14:textId="1E0C9B4D" w:rsidR="0068057B" w:rsidRPr="002233B2" w:rsidRDefault="00000000" w:rsidP="00D940C5">
      <w:pPr>
        <w:spacing w:after="0" w:line="240" w:lineRule="auto"/>
        <w:jc w:val="both"/>
        <w:rPr>
          <w:sz w:val="16"/>
        </w:rPr>
      </w:pPr>
      <w:proofErr w:type="spellStart"/>
      <w:r w:rsidRPr="00D940C5">
        <w:rPr>
          <w:rFonts w:ascii="Calibri" w:hAnsi="Calibri"/>
          <w:sz w:val="16"/>
        </w:rPr>
        <w:t>Acram</w:t>
      </w:r>
      <w:proofErr w:type="spellEnd"/>
      <w:r w:rsidRPr="00D940C5">
        <w:rPr>
          <w:rFonts w:ascii="Calibri" w:hAnsi="Calibri"/>
          <w:sz w:val="16"/>
        </w:rPr>
        <w:t xml:space="preserve"> Digital Studio is an indie developer based in Poland. They specialize in creating immersive turn-based and card games for digital platforms. The studio was founded in 2014 by two enthusiasts with a shared passion and vision! </w:t>
      </w:r>
      <w:r>
        <w:rPr>
          <w:rFonts w:ascii="Calibri" w:eastAsia="Calibri" w:hAnsi="Calibri" w:cs="Calibri"/>
          <w:sz w:val="16"/>
          <w:szCs w:val="16"/>
        </w:rPr>
        <w:t>Their </w:t>
      </w:r>
      <w:r w:rsidRPr="00D940C5">
        <w:rPr>
          <w:rFonts w:ascii="Calibri" w:hAnsi="Calibri"/>
          <w:sz w:val="16"/>
        </w:rPr>
        <w:t xml:space="preserve">mission is to bring the depth and excitement of turn-based gameplay to players worldwide, delivering engaging and high-quality experiences. </w:t>
      </w:r>
      <w:proofErr w:type="spellStart"/>
      <w:r>
        <w:rPr>
          <w:rFonts w:ascii="Calibri" w:eastAsia="Calibri" w:hAnsi="Calibri" w:cs="Calibri"/>
          <w:sz w:val="16"/>
          <w:szCs w:val="16"/>
        </w:rPr>
        <w:t>Acram</w:t>
      </w:r>
      <w:proofErr w:type="spellEnd"/>
      <w:r>
        <w:rPr>
          <w:rFonts w:ascii="Calibri" w:eastAsia="Calibri" w:hAnsi="Calibri" w:cs="Calibri"/>
          <w:sz w:val="16"/>
          <w:szCs w:val="16"/>
        </w:rPr>
        <w:t xml:space="preserve"> Digital Studio’s games are available on tablets, smartphones, and PCs, supporting iOS, Android, Windows,</w:t>
      </w:r>
      <w:r w:rsidR="005C0C44">
        <w:rPr>
          <w:rFonts w:ascii="Calibri" w:eastAsia="Calibri" w:hAnsi="Calibri" w:cs="Calibri"/>
          <w:sz w:val="16"/>
          <w:szCs w:val="16"/>
        </w:rPr>
        <w:t xml:space="preserve"> and</w:t>
      </w:r>
      <w:r>
        <w:rPr>
          <w:rFonts w:ascii="Calibri" w:eastAsia="Calibri" w:hAnsi="Calibri" w:cs="Calibri"/>
          <w:sz w:val="16"/>
          <w:szCs w:val="16"/>
        </w:rPr>
        <w:t xml:space="preserve"> Mac. </w:t>
      </w:r>
      <w:hyperlink r:id="rId22">
        <w:r w:rsidR="0068057B">
          <w:rPr>
            <w:rFonts w:ascii="Calibri" w:eastAsia="Calibri" w:hAnsi="Calibri" w:cs="Calibri"/>
            <w:color w:val="0563C1"/>
            <w:sz w:val="16"/>
            <w:szCs w:val="16"/>
            <w:u w:val="single"/>
          </w:rPr>
          <w:t>https://acram.eu/</w:t>
        </w:r>
      </w:hyperlink>
      <w:r>
        <w:rPr>
          <w:rFonts w:ascii="Calibri" w:eastAsia="Calibri" w:hAnsi="Calibri" w:cs="Calibri"/>
          <w:sz w:val="16"/>
          <w:szCs w:val="16"/>
        </w:rPr>
        <w:t xml:space="preserve"> </w:t>
      </w:r>
    </w:p>
    <w:sectPr w:rsidR="0068057B" w:rsidRPr="002233B2" w:rsidSect="00D940C5">
      <w:headerReference w:type="default" r:id="rId23"/>
      <w:footerReference w:type="default" r:id="rId24"/>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2E23E2" w14:textId="77777777" w:rsidR="00A12D31" w:rsidRDefault="00A12D31" w:rsidP="002233B2">
      <w:pPr>
        <w:spacing w:after="0" w:line="240" w:lineRule="auto"/>
      </w:pPr>
      <w:r>
        <w:separator/>
      </w:r>
    </w:p>
  </w:endnote>
  <w:endnote w:type="continuationSeparator" w:id="0">
    <w:p w14:paraId="0B66170F" w14:textId="77777777" w:rsidR="00A12D31" w:rsidRDefault="00A12D31" w:rsidP="002233B2">
      <w:pPr>
        <w:spacing w:after="0" w:line="240" w:lineRule="auto"/>
      </w:pPr>
      <w:r>
        <w:continuationSeparator/>
      </w:r>
    </w:p>
  </w:endnote>
  <w:endnote w:type="continuationNotice" w:id="1">
    <w:p w14:paraId="209986B2" w14:textId="77777777" w:rsidR="00A12D31" w:rsidRDefault="00A12D3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3D5CBFC4-6CA4-420E-9C94-6BF549879856}"/>
    <w:embedBold r:id="rId2" w:fontKey="{788A6114-8212-4B7D-A75D-2FB761CE4737}"/>
    <w:embedItalic r:id="rId3" w:fontKey="{D002E9FA-B82D-4F42-B1CE-6BB433A71346}"/>
    <w:embedBoldItalic r:id="rId4" w:fontKey="{AFA0A256-C635-425E-821D-60418946507F}"/>
  </w:font>
  <w:font w:name="Aptos Display">
    <w:charset w:val="00"/>
    <w:family w:val="swiss"/>
    <w:pitch w:val="variable"/>
    <w:sig w:usb0="20000287" w:usb1="00000003" w:usb2="00000000" w:usb3="00000000" w:csb0="0000019F" w:csb1="00000000"/>
    <w:embedRegular r:id="rId5" w:fontKey="{B7FCC3C0-7E7E-47DF-8E79-EB7873871516}"/>
  </w:font>
  <w:font w:name="Calibri">
    <w:panose1 w:val="020F0502020204030204"/>
    <w:charset w:val="EE"/>
    <w:family w:val="swiss"/>
    <w:pitch w:val="variable"/>
    <w:sig w:usb0="E4002EFF" w:usb1="C200247B" w:usb2="00000009" w:usb3="00000000" w:csb0="000001FF" w:csb1="00000000"/>
    <w:embedRegular r:id="rId6" w:fontKey="{C85D5DEB-51AC-4DE9-8F2D-AA0290C5D611}"/>
    <w:embedBold r:id="rId7" w:fontKey="{78C30092-14AA-4138-9EA9-3C67B9F3F4F4}"/>
    <w:embedItalic r:id="rId8" w:fontKey="{451C86FF-5040-4BEA-A9CA-D4B66FFF95B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6BEC36" w14:textId="77777777" w:rsidR="002233B2" w:rsidRDefault="002233B2">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1E9E45" w14:textId="77777777" w:rsidR="00A12D31" w:rsidRDefault="00A12D31" w:rsidP="002233B2">
      <w:pPr>
        <w:spacing w:after="0" w:line="240" w:lineRule="auto"/>
      </w:pPr>
      <w:r>
        <w:separator/>
      </w:r>
    </w:p>
  </w:footnote>
  <w:footnote w:type="continuationSeparator" w:id="0">
    <w:p w14:paraId="57C52FF1" w14:textId="77777777" w:rsidR="00A12D31" w:rsidRDefault="00A12D31" w:rsidP="002233B2">
      <w:pPr>
        <w:spacing w:after="0" w:line="240" w:lineRule="auto"/>
      </w:pPr>
      <w:r>
        <w:continuationSeparator/>
      </w:r>
    </w:p>
  </w:footnote>
  <w:footnote w:type="continuationNotice" w:id="1">
    <w:p w14:paraId="52DD246B" w14:textId="77777777" w:rsidR="00A12D31" w:rsidRDefault="00A12D3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EB3E3" w14:textId="77777777" w:rsidR="002233B2" w:rsidRDefault="002233B2">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D426C"/>
    <w:multiLevelType w:val="hybridMultilevel"/>
    <w:tmpl w:val="C69601F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 w15:restartNumberingAfterBreak="0">
    <w:nsid w:val="3B2C3CB7"/>
    <w:multiLevelType w:val="hybridMultilevel"/>
    <w:tmpl w:val="E71A96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70676DBD"/>
    <w:multiLevelType w:val="multilevel"/>
    <w:tmpl w:val="8B6C37F8"/>
    <w:lvl w:ilvl="0">
      <w:start w:val="1"/>
      <w:numFmt w:val="bullet"/>
      <w:lvlText w:val="●"/>
      <w:lvlJc w:val="left"/>
      <w:pPr>
        <w:ind w:left="1440" w:hanging="360"/>
      </w:pPr>
      <w:rPr>
        <w:u w:val="none"/>
      </w:rPr>
    </w:lvl>
    <w:lvl w:ilvl="1">
      <w:start w:val="1"/>
      <w:numFmt w:val="bullet"/>
      <w:lvlText w:val="o"/>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o"/>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o"/>
      <w:lvlJc w:val="left"/>
      <w:pPr>
        <w:ind w:left="6480" w:hanging="360"/>
      </w:pPr>
      <w:rPr>
        <w:u w:val="none"/>
      </w:rPr>
    </w:lvl>
    <w:lvl w:ilvl="8">
      <w:start w:val="1"/>
      <w:numFmt w:val="bullet"/>
      <w:lvlText w:val="▪"/>
      <w:lvlJc w:val="left"/>
      <w:pPr>
        <w:ind w:left="7200" w:hanging="360"/>
      </w:pPr>
      <w:rPr>
        <w:u w:val="none"/>
      </w:rPr>
    </w:lvl>
  </w:abstractNum>
  <w:num w:numId="1" w16cid:durableId="564267425">
    <w:abstractNumId w:val="2"/>
  </w:num>
  <w:num w:numId="2" w16cid:durableId="929657349">
    <w:abstractNumId w:val="0"/>
  </w:num>
  <w:num w:numId="3" w16cid:durableId="7491544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057B"/>
    <w:rsid w:val="00144724"/>
    <w:rsid w:val="00144AE7"/>
    <w:rsid w:val="002233B2"/>
    <w:rsid w:val="002B4A94"/>
    <w:rsid w:val="002D1F60"/>
    <w:rsid w:val="003D2716"/>
    <w:rsid w:val="004143E5"/>
    <w:rsid w:val="004C2215"/>
    <w:rsid w:val="005C0C44"/>
    <w:rsid w:val="005F1913"/>
    <w:rsid w:val="006214A4"/>
    <w:rsid w:val="0068057B"/>
    <w:rsid w:val="0079082F"/>
    <w:rsid w:val="00A12D31"/>
    <w:rsid w:val="00A258F9"/>
    <w:rsid w:val="00A623B7"/>
    <w:rsid w:val="00B04D61"/>
    <w:rsid w:val="00D57AE1"/>
    <w:rsid w:val="00D940C5"/>
    <w:rsid w:val="00EA6214"/>
    <w:rsid w:val="00EC4D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4BA6ED"/>
  <w15:docId w15:val="{6B92AA7C-8894-4770-9F10-F6939A242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US"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6214A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gwek2">
    <w:name w:val="heading 2"/>
    <w:basedOn w:val="Normalny"/>
    <w:next w:val="Normalny"/>
    <w:link w:val="Nagwek2Znak"/>
    <w:uiPriority w:val="9"/>
    <w:semiHidden/>
    <w:unhideWhenUsed/>
    <w:qFormat/>
    <w:rsid w:val="006214A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gwek3">
    <w:name w:val="heading 3"/>
    <w:basedOn w:val="Normalny"/>
    <w:next w:val="Normalny"/>
    <w:link w:val="Nagwek3Znak"/>
    <w:uiPriority w:val="9"/>
    <w:semiHidden/>
    <w:unhideWhenUsed/>
    <w:qFormat/>
    <w:rsid w:val="006214A4"/>
    <w:pPr>
      <w:keepNext/>
      <w:keepLines/>
      <w:spacing w:before="160" w:after="80"/>
      <w:outlineLvl w:val="2"/>
    </w:pPr>
    <w:rPr>
      <w:rFonts w:eastAsiaTheme="majorEastAsia" w:cstheme="majorBidi"/>
      <w:color w:val="0F4761" w:themeColor="accent1" w:themeShade="BF"/>
      <w:sz w:val="28"/>
      <w:szCs w:val="28"/>
    </w:rPr>
  </w:style>
  <w:style w:type="paragraph" w:styleId="Nagwek4">
    <w:name w:val="heading 4"/>
    <w:basedOn w:val="Normalny"/>
    <w:next w:val="Normalny"/>
    <w:link w:val="Nagwek4Znak"/>
    <w:uiPriority w:val="9"/>
    <w:semiHidden/>
    <w:unhideWhenUsed/>
    <w:qFormat/>
    <w:rsid w:val="006214A4"/>
    <w:pPr>
      <w:keepNext/>
      <w:keepLines/>
      <w:spacing w:before="80" w:after="40"/>
      <w:outlineLvl w:val="3"/>
    </w:pPr>
    <w:rPr>
      <w:rFonts w:eastAsiaTheme="majorEastAsia" w:cstheme="majorBidi"/>
      <w:i/>
      <w:iCs/>
      <w:color w:val="0F4761" w:themeColor="accent1" w:themeShade="BF"/>
    </w:rPr>
  </w:style>
  <w:style w:type="paragraph" w:styleId="Nagwek5">
    <w:name w:val="heading 5"/>
    <w:basedOn w:val="Normalny"/>
    <w:next w:val="Normalny"/>
    <w:link w:val="Nagwek5Znak"/>
    <w:uiPriority w:val="9"/>
    <w:semiHidden/>
    <w:unhideWhenUsed/>
    <w:qFormat/>
    <w:rsid w:val="006214A4"/>
    <w:pPr>
      <w:keepNext/>
      <w:keepLines/>
      <w:spacing w:before="80" w:after="40"/>
      <w:outlineLvl w:val="4"/>
    </w:pPr>
    <w:rPr>
      <w:rFonts w:eastAsiaTheme="majorEastAsia" w:cstheme="majorBidi"/>
      <w:color w:val="0F4761" w:themeColor="accent1" w:themeShade="BF"/>
    </w:rPr>
  </w:style>
  <w:style w:type="paragraph" w:styleId="Nagwek6">
    <w:name w:val="heading 6"/>
    <w:basedOn w:val="Normalny"/>
    <w:next w:val="Normalny"/>
    <w:link w:val="Nagwek6Znak"/>
    <w:uiPriority w:val="9"/>
    <w:semiHidden/>
    <w:unhideWhenUsed/>
    <w:qFormat/>
    <w:rsid w:val="006214A4"/>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6214A4"/>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6214A4"/>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6214A4"/>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link w:val="TytuZnak"/>
    <w:uiPriority w:val="10"/>
    <w:qFormat/>
    <w:rsid w:val="006214A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agwek1Znak">
    <w:name w:val="Nagłówek 1 Znak"/>
    <w:basedOn w:val="Domylnaczcionkaakapitu"/>
    <w:link w:val="Nagwek1"/>
    <w:uiPriority w:val="9"/>
    <w:rsid w:val="006214A4"/>
    <w:rPr>
      <w:rFonts w:asciiTheme="majorHAnsi" w:eastAsiaTheme="majorEastAsia" w:hAnsiTheme="majorHAnsi" w:cstheme="majorBidi"/>
      <w:color w:val="0F4761" w:themeColor="accent1" w:themeShade="BF"/>
      <w:sz w:val="40"/>
      <w:szCs w:val="40"/>
    </w:rPr>
  </w:style>
  <w:style w:type="character" w:customStyle="1" w:styleId="Nagwek2Znak">
    <w:name w:val="Nagłówek 2 Znak"/>
    <w:basedOn w:val="Domylnaczcionkaakapitu"/>
    <w:link w:val="Nagwek2"/>
    <w:uiPriority w:val="9"/>
    <w:semiHidden/>
    <w:rsid w:val="006214A4"/>
    <w:rPr>
      <w:rFonts w:asciiTheme="majorHAnsi" w:eastAsiaTheme="majorEastAsia" w:hAnsiTheme="majorHAnsi" w:cstheme="majorBidi"/>
      <w:color w:val="0F4761" w:themeColor="accent1" w:themeShade="BF"/>
      <w:sz w:val="32"/>
      <w:szCs w:val="32"/>
    </w:rPr>
  </w:style>
  <w:style w:type="character" w:customStyle="1" w:styleId="Nagwek3Znak">
    <w:name w:val="Nagłówek 3 Znak"/>
    <w:basedOn w:val="Domylnaczcionkaakapitu"/>
    <w:link w:val="Nagwek3"/>
    <w:uiPriority w:val="9"/>
    <w:semiHidden/>
    <w:rsid w:val="006214A4"/>
    <w:rPr>
      <w:rFonts w:eastAsiaTheme="majorEastAsia" w:cstheme="majorBidi"/>
      <w:color w:val="0F4761" w:themeColor="accent1" w:themeShade="BF"/>
      <w:sz w:val="28"/>
      <w:szCs w:val="28"/>
    </w:rPr>
  </w:style>
  <w:style w:type="character" w:customStyle="1" w:styleId="Nagwek4Znak">
    <w:name w:val="Nagłówek 4 Znak"/>
    <w:basedOn w:val="Domylnaczcionkaakapitu"/>
    <w:link w:val="Nagwek4"/>
    <w:uiPriority w:val="9"/>
    <w:semiHidden/>
    <w:rsid w:val="006214A4"/>
    <w:rPr>
      <w:rFonts w:eastAsiaTheme="majorEastAsia" w:cstheme="majorBidi"/>
      <w:i/>
      <w:iCs/>
      <w:color w:val="0F4761" w:themeColor="accent1" w:themeShade="BF"/>
    </w:rPr>
  </w:style>
  <w:style w:type="character" w:customStyle="1" w:styleId="Nagwek5Znak">
    <w:name w:val="Nagłówek 5 Znak"/>
    <w:basedOn w:val="Domylnaczcionkaakapitu"/>
    <w:link w:val="Nagwek5"/>
    <w:uiPriority w:val="9"/>
    <w:semiHidden/>
    <w:rsid w:val="006214A4"/>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semiHidden/>
    <w:rsid w:val="006214A4"/>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6214A4"/>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6214A4"/>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6214A4"/>
    <w:rPr>
      <w:rFonts w:eastAsiaTheme="majorEastAsia" w:cstheme="majorBidi"/>
      <w:color w:val="272727" w:themeColor="text1" w:themeTint="D8"/>
    </w:rPr>
  </w:style>
  <w:style w:type="character" w:customStyle="1" w:styleId="TytuZnak">
    <w:name w:val="Tytuł Znak"/>
    <w:basedOn w:val="Domylnaczcionkaakapitu"/>
    <w:link w:val="Tytu"/>
    <w:uiPriority w:val="10"/>
    <w:rsid w:val="006214A4"/>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2233B2"/>
    <w:rPr>
      <w:color w:val="595959"/>
      <w:sz w:val="28"/>
      <w:szCs w:val="28"/>
    </w:rPr>
  </w:style>
  <w:style w:type="character" w:customStyle="1" w:styleId="PodtytuZnak">
    <w:name w:val="Podtytuł Znak"/>
    <w:basedOn w:val="Domylnaczcionkaakapitu"/>
    <w:link w:val="Podtytu"/>
    <w:uiPriority w:val="11"/>
    <w:rsid w:val="006214A4"/>
    <w:rPr>
      <w:color w:val="595959"/>
      <w:sz w:val="28"/>
      <w:szCs w:val="28"/>
    </w:rPr>
  </w:style>
  <w:style w:type="paragraph" w:styleId="Cytat">
    <w:name w:val="Quote"/>
    <w:basedOn w:val="Normalny"/>
    <w:next w:val="Normalny"/>
    <w:link w:val="CytatZnak"/>
    <w:uiPriority w:val="29"/>
    <w:qFormat/>
    <w:rsid w:val="006214A4"/>
    <w:pPr>
      <w:spacing w:before="160"/>
      <w:jc w:val="center"/>
    </w:pPr>
    <w:rPr>
      <w:i/>
      <w:iCs/>
      <w:color w:val="404040" w:themeColor="text1" w:themeTint="BF"/>
    </w:rPr>
  </w:style>
  <w:style w:type="character" w:customStyle="1" w:styleId="CytatZnak">
    <w:name w:val="Cytat Znak"/>
    <w:basedOn w:val="Domylnaczcionkaakapitu"/>
    <w:link w:val="Cytat"/>
    <w:uiPriority w:val="29"/>
    <w:rsid w:val="006214A4"/>
    <w:rPr>
      <w:i/>
      <w:iCs/>
      <w:color w:val="404040" w:themeColor="text1" w:themeTint="BF"/>
    </w:rPr>
  </w:style>
  <w:style w:type="paragraph" w:styleId="Akapitzlist">
    <w:name w:val="List Paragraph"/>
    <w:basedOn w:val="Normalny"/>
    <w:uiPriority w:val="34"/>
    <w:qFormat/>
    <w:rsid w:val="006214A4"/>
    <w:pPr>
      <w:ind w:left="720"/>
      <w:contextualSpacing/>
    </w:pPr>
  </w:style>
  <w:style w:type="character" w:styleId="Wyrnienieintensywne">
    <w:name w:val="Intense Emphasis"/>
    <w:basedOn w:val="Domylnaczcionkaakapitu"/>
    <w:uiPriority w:val="21"/>
    <w:qFormat/>
    <w:rsid w:val="006214A4"/>
    <w:rPr>
      <w:i/>
      <w:iCs/>
      <w:color w:val="0F4761" w:themeColor="accent1" w:themeShade="BF"/>
    </w:rPr>
  </w:style>
  <w:style w:type="paragraph" w:styleId="Cytatintensywny">
    <w:name w:val="Intense Quote"/>
    <w:basedOn w:val="Normalny"/>
    <w:next w:val="Normalny"/>
    <w:link w:val="CytatintensywnyZnak"/>
    <w:uiPriority w:val="30"/>
    <w:qFormat/>
    <w:rsid w:val="006214A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6214A4"/>
    <w:rPr>
      <w:i/>
      <w:iCs/>
      <w:color w:val="0F4761" w:themeColor="accent1" w:themeShade="BF"/>
    </w:rPr>
  </w:style>
  <w:style w:type="character" w:styleId="Odwoanieintensywne">
    <w:name w:val="Intense Reference"/>
    <w:basedOn w:val="Domylnaczcionkaakapitu"/>
    <w:uiPriority w:val="32"/>
    <w:qFormat/>
    <w:rsid w:val="006214A4"/>
    <w:rPr>
      <w:b/>
      <w:bCs/>
      <w:smallCaps/>
      <w:color w:val="0F4761" w:themeColor="accent1" w:themeShade="BF"/>
      <w:spacing w:val="5"/>
    </w:rPr>
  </w:style>
  <w:style w:type="paragraph" w:styleId="Nagwek">
    <w:name w:val="header"/>
    <w:basedOn w:val="Normalny"/>
    <w:link w:val="NagwekZnak"/>
    <w:uiPriority w:val="99"/>
    <w:unhideWhenUsed/>
    <w:rsid w:val="00D57AE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57AE1"/>
  </w:style>
  <w:style w:type="paragraph" w:styleId="Stopka">
    <w:name w:val="footer"/>
    <w:basedOn w:val="Normalny"/>
    <w:link w:val="StopkaZnak"/>
    <w:uiPriority w:val="99"/>
    <w:unhideWhenUsed/>
    <w:rsid w:val="00D57AE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57AE1"/>
  </w:style>
  <w:style w:type="character" w:styleId="Hipercze">
    <w:name w:val="Hyperlink"/>
    <w:basedOn w:val="Domylnaczcionkaakapitu"/>
    <w:uiPriority w:val="99"/>
    <w:unhideWhenUsed/>
    <w:rsid w:val="00144AE7"/>
    <w:rPr>
      <w:color w:val="467886" w:themeColor="hyperlink"/>
      <w:u w:val="single"/>
    </w:rPr>
  </w:style>
  <w:style w:type="character" w:styleId="Nierozpoznanawzmianka">
    <w:name w:val="Unresolved Mention"/>
    <w:basedOn w:val="Domylnaczcionkaakapitu"/>
    <w:uiPriority w:val="99"/>
    <w:semiHidden/>
    <w:unhideWhenUsed/>
    <w:rsid w:val="00144AE7"/>
    <w:rPr>
      <w:color w:val="605E5C"/>
      <w:shd w:val="clear" w:color="auto" w:fill="E1DFDD"/>
    </w:rPr>
  </w:style>
  <w:style w:type="paragraph" w:styleId="Poprawka">
    <w:name w:val="Revision"/>
    <w:hidden/>
    <w:uiPriority w:val="99"/>
    <w:semiHidden/>
    <w:rsid w:val="002233B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youtube.com/watch?v=Pm8dinYB8ug" TargetMode="External"/><Relationship Id="rId13" Type="http://schemas.openxmlformats.org/officeDocument/2006/relationships/hyperlink" Target="https://store.steampowered.com/app/2924580/Inkborn/" TargetMode="External"/><Relationship Id="rId18" Type="http://schemas.openxmlformats.org/officeDocument/2006/relationships/hyperlink" Target="https://www.facebook.com/acramdigital"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agnieszka.szostak@pr-outreach.com" TargetMode="External"/><Relationship Id="rId7" Type="http://schemas.openxmlformats.org/officeDocument/2006/relationships/endnotes" Target="endnotes.xml"/><Relationship Id="rId12" Type="http://schemas.openxmlformats.org/officeDocument/2006/relationships/hyperlink" Target="https://discord.com/invite/hEZ3kFV5vd" TargetMode="External"/><Relationship Id="rId17" Type="http://schemas.openxmlformats.org/officeDocument/2006/relationships/hyperlink" Target="https://www.youtube.com/@acramdigital6748"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x.com/acramdigital" TargetMode="External"/><Relationship Id="rId20" Type="http://schemas.openxmlformats.org/officeDocument/2006/relationships/hyperlink" Target="https://pr-outreach.com/en/game/inkborn,11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tore.steampowered.com/app/2924580/Inkborn/"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discord.com/invite/hEZ3kFV5vd" TargetMode="External"/><Relationship Id="rId23" Type="http://schemas.openxmlformats.org/officeDocument/2006/relationships/header" Target="header1.xml"/><Relationship Id="rId10" Type="http://schemas.openxmlformats.org/officeDocument/2006/relationships/hyperlink" Target="https://store.steampowered.com/app/3481080/Inkborn_Combat_Demo/" TargetMode="External"/><Relationship Id="rId19" Type="http://schemas.openxmlformats.org/officeDocument/2006/relationships/hyperlink" Target="https://www.instagram.com/acramdigital/" TargetMode="External"/><Relationship Id="rId4" Type="http://schemas.openxmlformats.org/officeDocument/2006/relationships/settings" Target="settings.xml"/><Relationship Id="rId9" Type="http://schemas.openxmlformats.org/officeDocument/2006/relationships/hyperlink" Target="https://www.youtube.com/watch?v=UY7mGCdMrsw" TargetMode="External"/><Relationship Id="rId14" Type="http://schemas.openxmlformats.org/officeDocument/2006/relationships/hyperlink" Target="https://acram.eu/" TargetMode="External"/><Relationship Id="rId22" Type="http://schemas.openxmlformats.org/officeDocument/2006/relationships/hyperlink" Target="https://acram.e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t1UgFnSzIXe/UY+FObgNfKlQMg==">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743</Words>
  <Characters>4458</Characters>
  <Application>Microsoft Office Word</Application>
  <DocSecurity>0</DocSecurity>
  <Lines>37</Lines>
  <Paragraphs>10</Paragraphs>
  <ScaleCrop>false</ScaleCrop>
  <Company/>
  <LinksUpToDate>false</LinksUpToDate>
  <CharactersWithSpaces>5191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Agnieszka Szóstak</dc:creator>
  <cp:lastModifiedBy>Agnieszka Szóstak</cp:lastModifiedBy>
  <cp:revision>4</cp:revision>
  <dcterms:created xsi:type="dcterms:W3CDTF">2025-02-18T17:53:00Z</dcterms:created>
  <dcterms:modified xsi:type="dcterms:W3CDTF">2025-02-19T13:14:00Z</dcterms:modified>
</cp:coreProperties>
</file>